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1239B" w:rsidRDefault="00774647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27</w:t>
      </w:r>
      <w:r w:rsidR="005C7057">
        <w:rPr>
          <w:sz w:val="28"/>
          <w:szCs w:val="28"/>
          <w:u w:val="single"/>
        </w:rPr>
        <w:t>.</w:t>
      </w:r>
      <w:r w:rsidR="00E23114" w:rsidRPr="00E23114">
        <w:rPr>
          <w:sz w:val="28"/>
          <w:szCs w:val="28"/>
          <w:u w:val="single"/>
        </w:rPr>
        <w:t>12.202</w:t>
      </w:r>
      <w:r w:rsidR="005C7057">
        <w:rPr>
          <w:sz w:val="28"/>
          <w:szCs w:val="28"/>
          <w:u w:val="single"/>
        </w:rPr>
        <w:t>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1052</w:t>
      </w:r>
    </w:p>
    <w:p w:rsidR="00490AE2" w:rsidRDefault="00490AE2" w:rsidP="00DF45DA">
      <w:pPr>
        <w:rPr>
          <w:sz w:val="28"/>
          <w:szCs w:val="28"/>
        </w:rPr>
      </w:pPr>
    </w:p>
    <w:p w:rsidR="00CB26A5" w:rsidRPr="00CB26A5" w:rsidRDefault="00CB26A5" w:rsidP="00CB26A5">
      <w:pPr>
        <w:jc w:val="center"/>
        <w:rPr>
          <w:b/>
          <w:sz w:val="28"/>
          <w:szCs w:val="28"/>
        </w:rPr>
      </w:pPr>
      <w:r w:rsidRPr="00CB26A5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CB26A5" w:rsidRPr="00CB26A5" w:rsidRDefault="00CB26A5" w:rsidP="00CB26A5">
      <w:pPr>
        <w:jc w:val="center"/>
        <w:rPr>
          <w:b/>
          <w:sz w:val="28"/>
          <w:szCs w:val="28"/>
        </w:rPr>
      </w:pPr>
      <w:r w:rsidRPr="00CB26A5">
        <w:rPr>
          <w:b/>
          <w:sz w:val="28"/>
          <w:szCs w:val="28"/>
        </w:rPr>
        <w:t xml:space="preserve">«Развитие образования в Сеченовском муниципальном округе Нижегородской области», </w:t>
      </w:r>
      <w:proofErr w:type="gramStart"/>
      <w:r w:rsidRPr="00CB26A5">
        <w:rPr>
          <w:b/>
          <w:sz w:val="28"/>
          <w:szCs w:val="28"/>
        </w:rPr>
        <w:t>утвержденную</w:t>
      </w:r>
      <w:proofErr w:type="gramEnd"/>
      <w:r w:rsidRPr="00CB26A5">
        <w:rPr>
          <w:b/>
          <w:sz w:val="28"/>
          <w:szCs w:val="28"/>
        </w:rPr>
        <w:t xml:space="preserve"> постановлением Администрации Сеченовского муниципального округа Нижегородской области от 19.12.2022 года №191</w:t>
      </w:r>
    </w:p>
    <w:p w:rsidR="00CB26A5" w:rsidRPr="00CB26A5" w:rsidRDefault="00CB26A5" w:rsidP="00CB26A5">
      <w:pPr>
        <w:ind w:firstLine="709"/>
        <w:jc w:val="both"/>
        <w:rPr>
          <w:sz w:val="28"/>
          <w:szCs w:val="28"/>
        </w:rPr>
      </w:pPr>
    </w:p>
    <w:p w:rsidR="00CB26A5" w:rsidRPr="00CB26A5" w:rsidRDefault="00CB26A5" w:rsidP="00CB26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CB26A5">
        <w:rPr>
          <w:sz w:val="28"/>
          <w:szCs w:val="28"/>
        </w:rPr>
        <w:t>В соответствии с решени</w:t>
      </w:r>
      <w:r w:rsidR="00821DA9">
        <w:rPr>
          <w:sz w:val="28"/>
          <w:szCs w:val="28"/>
        </w:rPr>
        <w:t>ями</w:t>
      </w:r>
      <w:r w:rsidRPr="00CB26A5">
        <w:rPr>
          <w:sz w:val="28"/>
          <w:szCs w:val="28"/>
        </w:rPr>
        <w:t xml:space="preserve"> Света депутатов Сеченовского муниципального округа Нижегородской области от </w:t>
      </w:r>
      <w:r w:rsidR="00480408">
        <w:rPr>
          <w:sz w:val="28"/>
          <w:szCs w:val="28"/>
        </w:rPr>
        <w:t>06.12.2024</w:t>
      </w:r>
      <w:r w:rsidRPr="00CB26A5">
        <w:rPr>
          <w:sz w:val="28"/>
          <w:szCs w:val="28"/>
        </w:rPr>
        <w:t>г. №</w:t>
      </w:r>
      <w:r w:rsidR="00480408">
        <w:rPr>
          <w:sz w:val="28"/>
          <w:szCs w:val="28"/>
        </w:rPr>
        <w:t>4</w:t>
      </w:r>
      <w:r w:rsidRPr="00CB26A5">
        <w:rPr>
          <w:sz w:val="28"/>
          <w:szCs w:val="28"/>
        </w:rPr>
        <w:t xml:space="preserve">0 «О </w:t>
      </w:r>
      <w:r w:rsidR="00480408">
        <w:rPr>
          <w:sz w:val="28"/>
          <w:szCs w:val="28"/>
        </w:rPr>
        <w:t>внесении изменений в решение Совета депутатов от 23.12.2023г. №90 «О бюджете Сеченовского муниципального округа на 2024 и плановый период 2025-2026 годов», от 27.12.2024г. №</w:t>
      </w:r>
      <w:r w:rsidR="00774647">
        <w:rPr>
          <w:sz w:val="28"/>
          <w:szCs w:val="28"/>
        </w:rPr>
        <w:t>53</w:t>
      </w:r>
      <w:r w:rsidR="00480408">
        <w:rPr>
          <w:sz w:val="28"/>
          <w:szCs w:val="28"/>
        </w:rPr>
        <w:t xml:space="preserve"> «О </w:t>
      </w:r>
      <w:r w:rsidRPr="00CB26A5">
        <w:rPr>
          <w:sz w:val="28"/>
          <w:szCs w:val="28"/>
        </w:rPr>
        <w:t>бюджете Сеченовского муниципального округа Нижегородской области на 202</w:t>
      </w:r>
      <w:r w:rsidR="00480408">
        <w:rPr>
          <w:sz w:val="28"/>
          <w:szCs w:val="28"/>
        </w:rPr>
        <w:t>5</w:t>
      </w:r>
      <w:r w:rsidRPr="00CB26A5">
        <w:rPr>
          <w:sz w:val="28"/>
          <w:szCs w:val="28"/>
        </w:rPr>
        <w:t xml:space="preserve"> год и плановый  период 202</w:t>
      </w:r>
      <w:r w:rsidR="00480408">
        <w:rPr>
          <w:sz w:val="28"/>
          <w:szCs w:val="28"/>
        </w:rPr>
        <w:t>6</w:t>
      </w:r>
      <w:r w:rsidRPr="00CB26A5">
        <w:rPr>
          <w:sz w:val="28"/>
          <w:szCs w:val="28"/>
        </w:rPr>
        <w:t>-202</w:t>
      </w:r>
      <w:r w:rsidR="00480408">
        <w:rPr>
          <w:sz w:val="28"/>
          <w:szCs w:val="28"/>
        </w:rPr>
        <w:t>7</w:t>
      </w:r>
      <w:r w:rsidRPr="00CB26A5">
        <w:rPr>
          <w:sz w:val="28"/>
          <w:szCs w:val="28"/>
        </w:rPr>
        <w:t xml:space="preserve"> годы» Администрация Сеченовского муниципального</w:t>
      </w:r>
      <w:proofErr w:type="gramEnd"/>
      <w:r w:rsidRPr="00CB26A5">
        <w:rPr>
          <w:sz w:val="28"/>
          <w:szCs w:val="28"/>
        </w:rPr>
        <w:t xml:space="preserve"> округа </w:t>
      </w:r>
      <w:r w:rsidRPr="00CB26A5">
        <w:rPr>
          <w:b/>
          <w:sz w:val="28"/>
          <w:szCs w:val="28"/>
        </w:rPr>
        <w:t>постановляет:</w:t>
      </w:r>
    </w:p>
    <w:p w:rsidR="00CB26A5" w:rsidRPr="00CB26A5" w:rsidRDefault="00CB26A5" w:rsidP="00CB26A5">
      <w:pPr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 Внести в муниципальную программу «Развитие образования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№191 (с изменениями от 28.12.2023г. №261, от 29.12.2023г. №276), следующие изменения: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1.1.</w:t>
      </w:r>
      <w:r w:rsidRPr="00CB26A5">
        <w:rPr>
          <w:rFonts w:ascii="Calibri" w:hAnsi="Calibri" w:cs="Calibri"/>
          <w:sz w:val="28"/>
          <w:szCs w:val="28"/>
        </w:rPr>
        <w:t xml:space="preserve"> </w:t>
      </w:r>
      <w:r w:rsidRPr="00CB26A5">
        <w:rPr>
          <w:sz w:val="28"/>
          <w:szCs w:val="28"/>
        </w:rPr>
        <w:t>В паспорте программы, в таблице позицию «Объемы бюджетных ассигнований Программы за счет средств окружного бюджета (в разбивке по подпрограммам)» изложить в следующей редакции:</w:t>
      </w:r>
    </w:p>
    <w:p w:rsidR="00CB26A5" w:rsidRPr="00CB26A5" w:rsidRDefault="00CB26A5" w:rsidP="00CB26A5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</w:rPr>
      </w:pPr>
      <w:r w:rsidRPr="00CB26A5">
        <w:rPr>
          <w:sz w:val="28"/>
          <w:szCs w:val="28"/>
        </w:rPr>
        <w:t>«</w:t>
      </w:r>
      <w:r w:rsidRPr="00CB26A5">
        <w:rPr>
          <w:rFonts w:eastAsia="Andale Sans UI"/>
          <w:kern w:val="1"/>
          <w:sz w:val="28"/>
          <w:szCs w:val="28"/>
        </w:rPr>
        <w:t xml:space="preserve">Общий объем финансирования Программы из бюджета муниципального округа в ценах соответствующих лет составляет </w:t>
      </w:r>
    </w:p>
    <w:p w:rsidR="00CB26A5" w:rsidRPr="00CB26A5" w:rsidRDefault="00CB26A5" w:rsidP="00CB26A5">
      <w:pPr>
        <w:autoSpaceDE w:val="0"/>
        <w:autoSpaceDN w:val="0"/>
        <w:adjustRightInd w:val="0"/>
        <w:rPr>
          <w:sz w:val="28"/>
          <w:szCs w:val="28"/>
        </w:rPr>
      </w:pPr>
      <w:r w:rsidRPr="00CB26A5">
        <w:rPr>
          <w:sz w:val="28"/>
          <w:szCs w:val="28"/>
        </w:rPr>
        <w:t>202</w:t>
      </w:r>
      <w:r w:rsidR="005C7057">
        <w:rPr>
          <w:sz w:val="28"/>
          <w:szCs w:val="28"/>
        </w:rPr>
        <w:t>4</w:t>
      </w:r>
      <w:r w:rsidRPr="00CB26A5">
        <w:rPr>
          <w:sz w:val="28"/>
          <w:szCs w:val="28"/>
        </w:rPr>
        <w:t xml:space="preserve"> год </w:t>
      </w:r>
      <w:r w:rsidR="00641130">
        <w:rPr>
          <w:sz w:val="28"/>
          <w:szCs w:val="28"/>
        </w:rPr>
        <w:t>– 532098,9</w:t>
      </w:r>
      <w:r w:rsidRPr="00CB26A5">
        <w:rPr>
          <w:sz w:val="28"/>
          <w:szCs w:val="28"/>
        </w:rPr>
        <w:t>тыс. руб.</w:t>
      </w:r>
    </w:p>
    <w:p w:rsidR="00CB26A5" w:rsidRPr="00CB26A5" w:rsidRDefault="005C7057" w:rsidP="00CB26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2025</w:t>
      </w:r>
      <w:r w:rsidR="00CB26A5" w:rsidRPr="00CB26A5">
        <w:rPr>
          <w:sz w:val="28"/>
          <w:szCs w:val="28"/>
        </w:rPr>
        <w:t xml:space="preserve"> год-</w:t>
      </w:r>
      <w:r w:rsidR="00641130">
        <w:rPr>
          <w:sz w:val="28"/>
          <w:szCs w:val="28"/>
        </w:rPr>
        <w:t xml:space="preserve"> 600468,6</w:t>
      </w:r>
      <w:r w:rsidR="00CB26A5" w:rsidRPr="00CB26A5">
        <w:rPr>
          <w:sz w:val="28"/>
          <w:szCs w:val="28"/>
        </w:rPr>
        <w:t>тыс. руб.</w:t>
      </w:r>
    </w:p>
    <w:p w:rsidR="00CB26A5" w:rsidRPr="00CB26A5" w:rsidRDefault="005C7057" w:rsidP="00CB26A5">
      <w:pPr>
        <w:autoSpaceDE w:val="0"/>
        <w:autoSpaceDN w:val="0"/>
        <w:adjustRightInd w:val="0"/>
        <w:ind w:firstLine="33"/>
        <w:rPr>
          <w:sz w:val="28"/>
          <w:szCs w:val="28"/>
        </w:rPr>
      </w:pPr>
      <w:r>
        <w:rPr>
          <w:sz w:val="28"/>
          <w:szCs w:val="28"/>
        </w:rPr>
        <w:t>2026</w:t>
      </w:r>
      <w:r w:rsidR="00CB26A5" w:rsidRPr="00CB26A5">
        <w:rPr>
          <w:sz w:val="28"/>
          <w:szCs w:val="28"/>
        </w:rPr>
        <w:t xml:space="preserve"> год- </w:t>
      </w:r>
      <w:r w:rsidR="00641130">
        <w:rPr>
          <w:sz w:val="28"/>
          <w:szCs w:val="28"/>
        </w:rPr>
        <w:t>544718,5</w:t>
      </w:r>
      <w:r w:rsidR="00CB26A5" w:rsidRPr="00CB26A5">
        <w:rPr>
          <w:sz w:val="28"/>
          <w:szCs w:val="28"/>
        </w:rPr>
        <w:t>тыс. руб.</w:t>
      </w:r>
    </w:p>
    <w:p w:rsidR="00CB26A5" w:rsidRPr="00CB26A5" w:rsidRDefault="005C7057" w:rsidP="00CB26A5">
      <w:pPr>
        <w:autoSpaceDE w:val="0"/>
        <w:autoSpaceDN w:val="0"/>
        <w:adjustRightInd w:val="0"/>
        <w:ind w:firstLine="33"/>
        <w:rPr>
          <w:sz w:val="28"/>
          <w:szCs w:val="28"/>
        </w:rPr>
      </w:pPr>
      <w:r>
        <w:rPr>
          <w:sz w:val="28"/>
          <w:szCs w:val="28"/>
        </w:rPr>
        <w:t>2027</w:t>
      </w:r>
      <w:r w:rsidR="00CB26A5" w:rsidRPr="00CB26A5">
        <w:rPr>
          <w:sz w:val="28"/>
          <w:szCs w:val="28"/>
        </w:rPr>
        <w:t xml:space="preserve"> год-</w:t>
      </w:r>
      <w:r w:rsidR="00641130">
        <w:rPr>
          <w:sz w:val="28"/>
          <w:szCs w:val="28"/>
        </w:rPr>
        <w:t>549913,6</w:t>
      </w:r>
      <w:r w:rsidR="00CB26A5" w:rsidRPr="00CB26A5">
        <w:rPr>
          <w:sz w:val="28"/>
          <w:szCs w:val="28"/>
        </w:rPr>
        <w:t xml:space="preserve"> тыс. руб.</w:t>
      </w:r>
    </w:p>
    <w:p w:rsidR="00CB26A5" w:rsidRPr="00CB26A5" w:rsidRDefault="00CB26A5" w:rsidP="00CB26A5">
      <w:pPr>
        <w:ind w:firstLine="48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Объем финансового обеспечения в разрезе подпрограмм:</w:t>
      </w:r>
    </w:p>
    <w:p w:rsidR="00CB26A5" w:rsidRPr="00CB26A5" w:rsidRDefault="00CB26A5" w:rsidP="00CB26A5">
      <w:pPr>
        <w:ind w:firstLine="488"/>
        <w:jc w:val="both"/>
        <w:rPr>
          <w:sz w:val="28"/>
          <w:szCs w:val="28"/>
        </w:rPr>
      </w:pPr>
    </w:p>
    <w:tbl>
      <w:tblPr>
        <w:tblW w:w="7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639"/>
        <w:gridCol w:w="1152"/>
        <w:gridCol w:w="1116"/>
        <w:gridCol w:w="1843"/>
      </w:tblGrid>
      <w:tr w:rsidR="00CB26A5" w:rsidRPr="00CB26A5" w:rsidTr="00CB26A5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CB26A5">
            <w:pPr>
              <w:ind w:left="-319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</w:p>
          <w:p w:rsidR="00CB26A5" w:rsidRPr="00CB26A5" w:rsidRDefault="00CB26A5" w:rsidP="005C7057">
            <w:pPr>
              <w:jc w:val="center"/>
            </w:pPr>
            <w:r w:rsidRPr="00CB26A5">
              <w:t>202</w:t>
            </w:r>
            <w:r w:rsidR="005C7057"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</w:p>
          <w:p w:rsidR="00CB26A5" w:rsidRPr="00CB26A5" w:rsidRDefault="005C7057" w:rsidP="00CB26A5">
            <w:pPr>
              <w:jc w:val="center"/>
            </w:pPr>
            <w:r>
              <w:t>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5C7057">
            <w:pPr>
              <w:jc w:val="center"/>
            </w:pPr>
            <w:r w:rsidRPr="00CB26A5">
              <w:t>202</w:t>
            </w:r>
            <w:r w:rsidR="005C705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5C7057">
            <w:pPr>
              <w:jc w:val="center"/>
            </w:pPr>
            <w:r w:rsidRPr="00CB26A5">
              <w:t>202</w:t>
            </w:r>
            <w:r w:rsidR="005C7057">
              <w:t>7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134083,9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140894,3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145537,5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147121,8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328871,2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318295,7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327947,4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329533,4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33720,9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105055,0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34101,2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34896,3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 xml:space="preserve">подпрограмма 5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78,0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78,0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78,0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78,0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 xml:space="preserve">подпрограмма 7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275,0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260,0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260,0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2600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35069,9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</w:pPr>
            <w:r>
              <w:t>35885,6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36794,4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</w:pPr>
            <w:r>
              <w:t>38024,1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pPr>
              <w:rPr>
                <w:b/>
              </w:rPr>
            </w:pPr>
            <w:r w:rsidRPr="00CB26A5">
              <w:rPr>
                <w:b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  <w:rPr>
                <w:b/>
              </w:rPr>
            </w:pPr>
            <w:r>
              <w:rPr>
                <w:b/>
              </w:rPr>
              <w:t>532098,9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641130" w:rsidP="00CB26A5">
            <w:pPr>
              <w:jc w:val="center"/>
              <w:rPr>
                <w:b/>
              </w:rPr>
            </w:pPr>
            <w:r>
              <w:rPr>
                <w:b/>
              </w:rPr>
              <w:t>600468,6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  <w:rPr>
                <w:b/>
              </w:rPr>
            </w:pPr>
            <w:r>
              <w:rPr>
                <w:b/>
              </w:rPr>
              <w:t>544718,5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641130" w:rsidP="00CB26A5">
            <w:pPr>
              <w:jc w:val="center"/>
              <w:rPr>
                <w:b/>
              </w:rPr>
            </w:pPr>
            <w:r>
              <w:rPr>
                <w:b/>
              </w:rPr>
              <w:t>549913,6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pPr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</w:tr>
    </w:tbl>
    <w:p w:rsidR="00CB26A5" w:rsidRPr="00CB26A5" w:rsidRDefault="00CB26A5" w:rsidP="00CB26A5">
      <w:pPr>
        <w:widowControl w:val="0"/>
        <w:ind w:firstLine="70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                                                                                                                ».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1.2. В пункте 2.4 Перечень основных мероприятий Программы Таблицу 1 изложить в новой редакции согласно Приложению 1 к настоящему постановлению.</w:t>
      </w:r>
    </w:p>
    <w:p w:rsidR="00CB26A5" w:rsidRPr="00CB26A5" w:rsidRDefault="00CB26A5" w:rsidP="00CB26A5">
      <w:pPr>
        <w:ind w:firstLine="70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1.3. В пункте 2.7. Обоснование объема финансовых ресурсов, Прогнозная оценка расходов на реализацию Программы за счет всех источников Таблицу 4 изложить в новой редакции согласно Приложению 2 к настоящему постановлению.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2. </w:t>
      </w:r>
      <w:proofErr w:type="gramStart"/>
      <w:r w:rsidRPr="00CB26A5">
        <w:rPr>
          <w:sz w:val="28"/>
          <w:szCs w:val="28"/>
        </w:rPr>
        <w:t>Разместить</w:t>
      </w:r>
      <w:proofErr w:type="gramEnd"/>
      <w:r w:rsidRPr="00CB26A5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3. Настоящее постановление вступает в силу с 1 января 202</w:t>
      </w:r>
      <w:r w:rsidR="005C7057">
        <w:rPr>
          <w:sz w:val="28"/>
          <w:szCs w:val="28"/>
        </w:rPr>
        <w:t>5</w:t>
      </w:r>
      <w:r w:rsidRPr="00CB26A5">
        <w:rPr>
          <w:sz w:val="28"/>
          <w:szCs w:val="28"/>
        </w:rPr>
        <w:t xml:space="preserve"> года.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4. </w:t>
      </w:r>
      <w:proofErr w:type="gramStart"/>
      <w:r w:rsidRPr="00CB26A5">
        <w:rPr>
          <w:sz w:val="28"/>
          <w:szCs w:val="28"/>
        </w:rPr>
        <w:t>Контроль за</w:t>
      </w:r>
      <w:proofErr w:type="gramEnd"/>
      <w:r w:rsidRPr="00CB26A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80408" w:rsidRDefault="00480408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5F4AB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480408" w:rsidRPr="00480408" w:rsidRDefault="00480408" w:rsidP="00480408">
      <w:pPr>
        <w:tabs>
          <w:tab w:val="left" w:pos="915"/>
        </w:tabs>
        <w:rPr>
          <w:sz w:val="28"/>
          <w:szCs w:val="28"/>
        </w:rPr>
        <w:sectPr w:rsidR="00480408" w:rsidRPr="00480408" w:rsidSect="00B27BC8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  <w:r>
        <w:rPr>
          <w:sz w:val="28"/>
          <w:szCs w:val="28"/>
        </w:rPr>
        <w:tab/>
      </w:r>
    </w:p>
    <w:p w:rsidR="00CB26A5" w:rsidRPr="00CB26A5" w:rsidRDefault="00CB26A5" w:rsidP="00CB26A5">
      <w:pPr>
        <w:jc w:val="right"/>
        <w:rPr>
          <w:b/>
        </w:rPr>
      </w:pPr>
      <w:r w:rsidRPr="00CB26A5">
        <w:rPr>
          <w:b/>
        </w:rPr>
        <w:lastRenderedPageBreak/>
        <w:t>ПРИЛОЖЕНИЕ 1</w:t>
      </w:r>
    </w:p>
    <w:p w:rsidR="00CB26A5" w:rsidRPr="00CB26A5" w:rsidRDefault="00CB26A5" w:rsidP="00CB26A5">
      <w:pPr>
        <w:jc w:val="right"/>
      </w:pPr>
      <w:r w:rsidRPr="00CB26A5">
        <w:t xml:space="preserve"> к Постановлению Администрации </w:t>
      </w:r>
    </w:p>
    <w:p w:rsidR="00CB26A5" w:rsidRPr="00CB26A5" w:rsidRDefault="00CB26A5" w:rsidP="00CB26A5">
      <w:pPr>
        <w:jc w:val="right"/>
      </w:pPr>
      <w:r w:rsidRPr="00CB26A5">
        <w:t>Сеченовского муниципального округа</w:t>
      </w:r>
    </w:p>
    <w:p w:rsidR="00CB26A5" w:rsidRPr="00CB26A5" w:rsidRDefault="00CB26A5" w:rsidP="00CB26A5">
      <w:pPr>
        <w:jc w:val="right"/>
      </w:pPr>
      <w:r w:rsidRPr="00CB26A5">
        <w:t xml:space="preserve"> Нижегородской области</w:t>
      </w:r>
    </w:p>
    <w:p w:rsidR="00CB26A5" w:rsidRPr="00CB26A5" w:rsidRDefault="00CB26A5" w:rsidP="00CB26A5">
      <w:pPr>
        <w:jc w:val="right"/>
      </w:pPr>
      <w:r>
        <w:t xml:space="preserve">от </w:t>
      </w:r>
      <w:r w:rsidR="00774647">
        <w:t>27</w:t>
      </w:r>
      <w:r w:rsidR="001D6029">
        <w:t xml:space="preserve">  .12.2023г. № </w:t>
      </w:r>
      <w:r w:rsidR="00774647">
        <w:t>1052</w:t>
      </w:r>
      <w:r w:rsidR="001D6029">
        <w:t xml:space="preserve"> </w:t>
      </w:r>
    </w:p>
    <w:p w:rsidR="00CB26A5" w:rsidRPr="00CB26A5" w:rsidRDefault="00CB26A5" w:rsidP="00CB26A5">
      <w:r w:rsidRPr="00CB26A5">
        <w:t>2.4 Перечень основных мероприятий Программы</w:t>
      </w:r>
    </w:p>
    <w:p w:rsidR="00CB26A5" w:rsidRPr="00CB26A5" w:rsidRDefault="00CB26A5" w:rsidP="00CB26A5">
      <w:r w:rsidRPr="00CB26A5">
        <w:t>Таблица 1</w:t>
      </w:r>
    </w:p>
    <w:tbl>
      <w:tblPr>
        <w:tblW w:w="14903" w:type="dxa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247"/>
        <w:gridCol w:w="1620"/>
        <w:gridCol w:w="1782"/>
        <w:gridCol w:w="61"/>
        <w:gridCol w:w="851"/>
        <w:gridCol w:w="1417"/>
        <w:gridCol w:w="1418"/>
        <w:gridCol w:w="1417"/>
        <w:gridCol w:w="1276"/>
      </w:tblGrid>
      <w:tr w:rsidR="00CB26A5" w:rsidRPr="00CB26A5" w:rsidTr="005C7057">
        <w:tc>
          <w:tcPr>
            <w:tcW w:w="814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№ строки</w:t>
            </w:r>
          </w:p>
        </w:tc>
        <w:tc>
          <w:tcPr>
            <w:tcW w:w="4247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Категория расходов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Сроки выполнения</w:t>
            </w:r>
          </w:p>
        </w:tc>
        <w:tc>
          <w:tcPr>
            <w:tcW w:w="912" w:type="dxa"/>
            <w:gridSpan w:val="2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Исполнители мероприятий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B26A5" w:rsidRPr="00CB26A5" w:rsidRDefault="00CB26A5" w:rsidP="00CB26A5">
            <w:r w:rsidRPr="00CB26A5">
              <w:t>Объем финансирования (по годам) за счет средств муниципального бюджета, тыс. рублей</w:t>
            </w:r>
          </w:p>
        </w:tc>
      </w:tr>
      <w:tr w:rsidR="00CB26A5" w:rsidRPr="00CB26A5" w:rsidTr="005C7057">
        <w:tc>
          <w:tcPr>
            <w:tcW w:w="814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4247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620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912" w:type="dxa"/>
            <w:gridSpan w:val="2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1D6029" w:rsidP="00CB26A5">
            <w:r>
              <w:t>2024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1D6029">
            <w:r w:rsidRPr="00CB26A5">
              <w:t>202</w:t>
            </w:r>
            <w:r w:rsidR="001D6029">
              <w:t>5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1D6029">
            <w:r w:rsidRPr="00CB26A5">
              <w:t>202</w:t>
            </w:r>
            <w:r w:rsidR="001D6029">
              <w:t>6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1D6029">
            <w:r w:rsidRPr="00CB26A5">
              <w:t>202</w:t>
            </w:r>
            <w:r w:rsidR="001D6029">
              <w:t>7</w:t>
            </w:r>
          </w:p>
        </w:tc>
      </w:tr>
      <w:tr w:rsidR="00CB26A5" w:rsidRPr="00CB26A5" w:rsidTr="005C7057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2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>
            <w:r w:rsidRPr="00CB26A5">
              <w:t>3</w:t>
            </w:r>
          </w:p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4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5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7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8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9</w:t>
            </w:r>
          </w:p>
        </w:tc>
      </w:tr>
      <w:tr w:rsidR="00447CAF" w:rsidRPr="00CB26A5" w:rsidTr="000A6E36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01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 xml:space="preserve">Цель Программы: формирование на территории Сеченовского муниципального округа образовательной системы, обеспечивающей доступность качественного образования, отвечающего потребностям инновационного развития экономики округа, Нижегородской области, Российской Федерации, ожиданиям  общества и каждого гражданина. </w:t>
            </w:r>
          </w:p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447CAF" w:rsidRDefault="00447CAF" w:rsidP="00447CAF">
            <w:pPr>
              <w:rPr>
                <w:b/>
              </w:rPr>
            </w:pPr>
            <w:r w:rsidRPr="00447CAF">
              <w:rPr>
                <w:b/>
              </w:rPr>
              <w:t>532098,9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F" w:rsidRPr="00CB26A5" w:rsidRDefault="00447CAF" w:rsidP="00447CAF">
            <w:pPr>
              <w:jc w:val="center"/>
              <w:rPr>
                <w:b/>
              </w:rPr>
            </w:pPr>
            <w:r>
              <w:rPr>
                <w:b/>
              </w:rPr>
              <w:t>600468,6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F" w:rsidRPr="00CB26A5" w:rsidRDefault="00447CAF" w:rsidP="00447CAF">
            <w:pPr>
              <w:jc w:val="center"/>
              <w:rPr>
                <w:b/>
              </w:rPr>
            </w:pPr>
            <w:r>
              <w:rPr>
                <w:b/>
              </w:rPr>
              <w:t>544718,5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F" w:rsidRPr="00CB26A5" w:rsidRDefault="00447CAF" w:rsidP="00447CAF">
            <w:pPr>
              <w:jc w:val="center"/>
              <w:rPr>
                <w:b/>
              </w:rPr>
            </w:pPr>
            <w:r>
              <w:rPr>
                <w:b/>
              </w:rPr>
              <w:t>549913,6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02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1 «Развитие дошкольного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134083,9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140894,3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145537,5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147121,8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03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1. Обеспечение выполнения дошкольными образовательными организациями (ДОО) муниципального задания по предоставлению услуг дошкольного образования, обеспечение условий реализации основных образовательных программ в соответствии с федеральным государственным образовательным стандартом дошкольного образования, </w:t>
            </w:r>
            <w:r w:rsidRPr="00CB26A5">
              <w:lastRenderedPageBreak/>
              <w:t xml:space="preserve">обеспечение услуг по присмотру и уходу за детьми дошкольного возраста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/>
        </w:tc>
        <w:tc>
          <w:tcPr>
            <w:tcW w:w="851" w:type="dxa"/>
            <w:shd w:val="clear" w:color="auto" w:fill="auto"/>
          </w:tcPr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134083,9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140894,3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145537,5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147121,8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04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2. Проведение мероприятий для детей и педагогов в целях совершенствования дошкольного образования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>202</w:t>
            </w:r>
            <w:r>
              <w:t>4</w:t>
            </w:r>
            <w:r w:rsidRPr="00CB26A5">
              <w:t>-202</w:t>
            </w: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ДОО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05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2 «Развитие общего образования»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328871,2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318295,7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327947,4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329533,4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06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Обеспечение выполнения общеобразовательными организациями (ОО) муниципального задания на оказание муниципальных услуг, обеспечение условий реализации основных образовательных программ в соответствии с федеральными государственными образовательными стандартами начального общего,  основного общего и среднего общего образования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Default="00447CAF" w:rsidP="00447CAF">
            <w:r w:rsidRPr="00FC3867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/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/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/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07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2.Содействие интеллектуальному развитию детей, вовлечению детей в поисково-исследовательскую деятельность, создание условий для выявления и творческого развития одаренных и талантливых детей, организация мероприятий для медалистов, победителей и призеров областных и всероссийских конкурсов, олимпиад</w:t>
            </w:r>
          </w:p>
          <w:p w:rsidR="00447CAF" w:rsidRPr="00CB26A5" w:rsidRDefault="00447CAF" w:rsidP="00447CAF"/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Default="00447CAF" w:rsidP="00447CAF">
            <w:r w:rsidRPr="00FC3867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</w:t>
            </w:r>
            <w:r w:rsidRPr="00CB26A5">
              <w:lastRenderedPageBreak/>
              <w:t>а, ИМГ, МБУДО, ДОО</w:t>
            </w:r>
            <w:proofErr w:type="gramStart"/>
            <w:r w:rsidRPr="00CB26A5">
              <w:t>,О</w:t>
            </w:r>
            <w:proofErr w:type="gramEnd"/>
            <w:r w:rsidRPr="00CB26A5">
              <w:t>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08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3. Организация бесплатного горячего питания обучающихся, получающих начальное общее образование в общеобразовательных </w:t>
            </w:r>
            <w:proofErr w:type="gramStart"/>
            <w:r w:rsidRPr="00CB26A5">
              <w:t>организациях</w:t>
            </w:r>
            <w:proofErr w:type="gramEnd"/>
            <w:r w:rsidRPr="00CB26A5">
              <w:t xml:space="preserve"> (ОО) Сеченовского муниципального округа.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спорта, ОО 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5539,7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1950,0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1798,9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1720,1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09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3 «Развитие дополнительного образования и воспитания детей и молодежи»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33720,9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105055,0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34101,2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34896,3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10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Обеспечение выполнения муниципальными бюджетными учреждениями дополнительного образования (МБУДО)  муниципального задания на оказание муниципальных услуг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Default="00447CAF" w:rsidP="00447CAF">
            <w:r w:rsidRPr="006340AC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МБУДО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23060,6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83541,8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7277,6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7407,4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11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2. Проведение мероприятий по содействию духовно-нравственному развитию детей, реализации личности ребенка в интересах общества,  профилактике асоциальных явлений в детской и молодежной среде, реализации комплекса мер по </w:t>
            </w:r>
            <w:r w:rsidRPr="00CB26A5">
              <w:lastRenderedPageBreak/>
              <w:t xml:space="preserve">формированию здорового образа жизни и организации мероприятий  антинаркотической направленности среди несовершеннолетних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  <w:p w:rsidR="00447CAF" w:rsidRPr="00CB26A5" w:rsidRDefault="00447CAF" w:rsidP="00447CAF">
            <w:r w:rsidRPr="00CB26A5">
              <w:t xml:space="preserve">В рамках реализации программ: «Духовно-нравственное воспитание» </w:t>
            </w:r>
            <w:r w:rsidRPr="00CB26A5">
              <w:lastRenderedPageBreak/>
              <w:t>и «Комплексные меры противодействия злоупотреблению наркотиками…»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7CAF" w:rsidRDefault="00447CAF" w:rsidP="00447CAF">
            <w:r w:rsidRPr="006340AC">
              <w:lastRenderedPageBreak/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</w:t>
            </w:r>
            <w:r w:rsidRPr="00CB26A5">
              <w:lastRenderedPageBreak/>
              <w:t>молодежи и спорта, ИМГ, ОО</w:t>
            </w:r>
          </w:p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12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3. Организация отдыха, оздоровления и занятости детей (формы работы: лагеря с дневным пребыванием и лагеря труда и отдыха на базах ОО округа, спортивные площадки,  прогулочные группы, дворовые площадки,  направление детей в загородные и санаторно-оздоровительные лагеря Нижегородской области и за ее пределы, экскурсии, походы, </w:t>
            </w:r>
            <w:proofErr w:type="spellStart"/>
            <w:r w:rsidRPr="00CB26A5">
              <w:t>турслеты</w:t>
            </w:r>
            <w:proofErr w:type="spellEnd"/>
            <w:r w:rsidRPr="00CB26A5">
              <w:t xml:space="preserve"> и др.)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>
            <w:r w:rsidRPr="00CB26A5">
              <w:t>Ежегодный Комплексный план мероприятий по организации отдыха и оздоровления, занятости детей и молодежи на территории Сеченовского муниципального 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4201,4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14035,1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19045,1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19710,4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13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4.Обеспечение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</w:t>
            </w:r>
            <w:r w:rsidRPr="00CB26A5">
              <w:lastRenderedPageBreak/>
              <w:t xml:space="preserve">системы, легкость и оперативность смены осваиваемых образовательных программ. </w:t>
            </w:r>
          </w:p>
          <w:p w:rsidR="00447CAF" w:rsidRPr="00CB26A5" w:rsidRDefault="00447CAF" w:rsidP="00447CAF">
            <w:r w:rsidRPr="00CB26A5">
              <w:t>Охват детей в возрасте от 5 до 18 лет, имеющих право на получение дополнительного образования в рамках персонифицированного финансирования  не менее 25%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</w:t>
            </w:r>
            <w:r w:rsidRPr="00CB26A5">
              <w:lastRenderedPageBreak/>
              <w:t>молодежи и спорта, ИМГ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14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5.Внедрение и обеспечение функционирования модели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ИМГ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6458,9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7478,1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7778,5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7778,5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15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6.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образования детей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</w:t>
            </w:r>
            <w:r w:rsidRPr="00CB26A5">
              <w:lastRenderedPageBreak/>
              <w:t>спорта, ИМГ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16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4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17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спорта, ИМГ 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18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2.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спорта, ИМГ, </w:t>
            </w:r>
            <w:r w:rsidRPr="00CB26A5">
              <w:lastRenderedPageBreak/>
              <w:t>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19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5 «Патриотическое воспитание»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20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Проведение мероприятий по гражданско-патриотическому воспитанию, формированию основ безопасного поведения</w:t>
            </w:r>
          </w:p>
          <w:p w:rsidR="00447CAF" w:rsidRPr="00CB26A5" w:rsidRDefault="00447CAF" w:rsidP="00447CAF">
            <w:r w:rsidRPr="00CB26A5">
              <w:t>2. Организация и проведение  НВП (Учебные военные сборы  юношей 10-х классов)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В рамках Программы «Патриотическое воспитание граждан Сеченовского муниципального округа» </w:t>
            </w:r>
          </w:p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</w:t>
            </w:r>
            <w:r w:rsidRPr="00CB26A5">
              <w:br/>
              <w:t>ИМГ, ОО,</w:t>
            </w:r>
          </w:p>
          <w:p w:rsidR="00447CAF" w:rsidRPr="00CB26A5" w:rsidRDefault="00447CAF" w:rsidP="00447CAF">
            <w:r w:rsidRPr="00CB26A5">
              <w:t>ДОО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78,0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21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6 «Ресурсное обеспечение сферы образования»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/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1. Совершенствование кадрового потенциала системы образования </w:t>
            </w:r>
          </w:p>
          <w:p w:rsidR="00447CAF" w:rsidRPr="00CB26A5" w:rsidRDefault="00447CAF" w:rsidP="00447CAF">
            <w:r w:rsidRPr="00CB26A5">
              <w:t xml:space="preserve"> (аттестация,  переподготовка и повышение квалификации </w:t>
            </w:r>
            <w:proofErr w:type="spellStart"/>
            <w:r w:rsidRPr="00CB26A5">
              <w:t>педкадров</w:t>
            </w:r>
            <w:proofErr w:type="spellEnd"/>
            <w:r w:rsidRPr="00CB26A5">
              <w:t>, участие в программах по поддержке молодых специалистов</w:t>
            </w:r>
            <w:proofErr w:type="gramStart"/>
            <w:r w:rsidRPr="00CB26A5">
              <w:t xml:space="preserve"> )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спорта, ИМГ, МБУДО, ОО, </w:t>
            </w:r>
            <w:r w:rsidRPr="00CB26A5">
              <w:lastRenderedPageBreak/>
              <w:t>ДОО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22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2. Проведение торжественных мероприятий с педагогами, окружных конкурсов профессионального мастерства педагогических работников (августовская конференция, празднование Дня учителя, конкурсы» «Учитель года», «Воспитатель года», «Педагог дополнительного образования», «Самый классный </w:t>
            </w:r>
            <w:proofErr w:type="spellStart"/>
            <w:proofErr w:type="gramStart"/>
            <w:r w:rsidRPr="00CB26A5">
              <w:t>классный</w:t>
            </w:r>
            <w:proofErr w:type="spellEnd"/>
            <w:proofErr w:type="gramEnd"/>
            <w:r w:rsidRPr="00CB26A5">
              <w:t>», «Вожатый года» и др.)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4401B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ИМГ, МБУДО,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23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3. Укрепление материально-технической базы образовательных организаций, включая подготовку к новому учебному году, капитальный и текущий ремонт, аварийные работы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24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4. Реализация планов мероприятий по </w:t>
            </w:r>
            <w:r w:rsidRPr="00CB26A5">
              <w:lastRenderedPageBreak/>
              <w:t>противопожарной безопасности образовательных организаций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</w:t>
            </w:r>
            <w:r w:rsidRPr="00CB26A5">
              <w:lastRenderedPageBreak/>
              <w:t>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25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5. Реализация планов мероприятий антитеррористической направленности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26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6.Оснащение технологическим оборудованием столовых образовательных организаций согласно </w:t>
            </w:r>
            <w:proofErr w:type="spellStart"/>
            <w:r w:rsidRPr="00CB26A5">
              <w:t>СанПина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</w:t>
            </w:r>
            <w:r w:rsidRPr="00CB26A5">
              <w:lastRenderedPageBreak/>
              <w:t>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27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 xml:space="preserve">7.Оснащение новой компьютерной техникой  с выходом в Интернет  ДОО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ХЭК, ДОО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0A6E36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447CAF" w:rsidRPr="00CB26A5" w:rsidRDefault="00447CAF" w:rsidP="00447CAF">
            <w:r w:rsidRPr="00CB26A5">
              <w:t>28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447CAF" w:rsidRPr="00CB26A5" w:rsidRDefault="00447CAF" w:rsidP="00447CAF">
            <w:r w:rsidRPr="00CB26A5">
              <w:t>8. Реализация плана мероприятий, направленных на  повышение качества и доступности образования для детей с ОВЗ и детей-инвалидов (участие в государственной программе РФ «Доступная среда», индивидуальное, реализация специальных (коррекционных) образовательных программ обучения)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капитального строительства, ЖКХ, </w:t>
            </w:r>
            <w:r w:rsidRPr="00CB26A5">
              <w:lastRenderedPageBreak/>
              <w:t>жилищной политики и ресурсосбережения, 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rPr>
          <w:trHeight w:val="541"/>
        </w:trPr>
        <w:tc>
          <w:tcPr>
            <w:tcW w:w="937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 xml:space="preserve">  29        Подпрограмма 7  «Молодёжь Сеченовского муниципального округа»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7CAF" w:rsidRPr="00CB26A5" w:rsidRDefault="00447CAF" w:rsidP="00447CAF">
            <w:r>
              <w:t>275</w:t>
            </w:r>
            <w:r w:rsidRPr="00CB26A5">
              <w:t>,0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260,0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26</w:t>
            </w:r>
            <w:r w:rsidRPr="00CB26A5">
              <w:t>0,0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260,0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100,03100,00100,0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 xml:space="preserve">1. Организация и осуществление различных  мероприятий      по работе   с детьми   и молодежью 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  <w:p w:rsidR="00447CAF" w:rsidRPr="00CB26A5" w:rsidRDefault="00447CAF" w:rsidP="00447CAF">
            <w:pPr>
              <w:rPr>
                <w:highlight w:val="cy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</w:t>
            </w:r>
            <w:r w:rsidRPr="00CB26A5">
              <w:lastRenderedPageBreak/>
              <w:t>ежи и спорта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2</w:t>
            </w:r>
            <w:r>
              <w:t>75</w:t>
            </w:r>
            <w:r w:rsidRPr="00CB26A5">
              <w:t>,0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260,0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26</w:t>
            </w:r>
            <w:r w:rsidRPr="00CB26A5">
              <w:t>0,0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260,0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31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2. Поддержка детских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и молодежных социальных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proofErr w:type="gramStart"/>
            <w:r w:rsidRPr="00CB26A5">
              <w:rPr>
                <w:lang w:eastAsia="en-US"/>
              </w:rPr>
              <w:t>позитивных инициатив  (проектов,</w:t>
            </w:r>
            <w:proofErr w:type="gramEnd"/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программ, детских и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молодежных общественных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 xml:space="preserve">организаций, </w:t>
            </w:r>
            <w:proofErr w:type="gramStart"/>
            <w:r w:rsidRPr="00CB26A5">
              <w:rPr>
                <w:lang w:eastAsia="en-US"/>
              </w:rPr>
              <w:t>волонтерского</w:t>
            </w:r>
            <w:proofErr w:type="gramEnd"/>
            <w:r w:rsidRPr="00CB26A5">
              <w:rPr>
                <w:lang w:eastAsia="en-US"/>
              </w:rPr>
              <w:t xml:space="preserve"> 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движения, дворовой  практики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студентов и др.)</w:t>
            </w:r>
          </w:p>
          <w:p w:rsidR="00447CAF" w:rsidRPr="00CB26A5" w:rsidRDefault="00447CAF" w:rsidP="00447CAF">
            <w:pPr>
              <w:rPr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843" w:type="dxa"/>
            <w:gridSpan w:val="2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851" w:type="dxa"/>
            <w:shd w:val="clear" w:color="auto" w:fill="auto"/>
          </w:tcPr>
          <w:p w:rsidR="00447CAF" w:rsidRPr="00CB26A5" w:rsidRDefault="00447CAF" w:rsidP="00447CAF">
            <w:r w:rsidRPr="00CB26A5">
              <w:t>Управление образования, по делам молодежи и спорта,  МБУДО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/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/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/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32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8 «Социально-правовая защита детей»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rPr>
          <w:trHeight w:val="2009"/>
        </w:trPr>
        <w:tc>
          <w:tcPr>
            <w:tcW w:w="814" w:type="dxa"/>
            <w:shd w:val="clear" w:color="auto" w:fill="auto"/>
          </w:tcPr>
          <w:p w:rsidR="00447CAF" w:rsidRPr="00CB26A5" w:rsidRDefault="00447CAF" w:rsidP="00447CAF"/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Совершенствование системы социально-правовой защиты детей в рамках переданных полномочий по опеке и попечительству</w:t>
            </w:r>
          </w:p>
          <w:p w:rsidR="00447CAF" w:rsidRPr="00CB26A5" w:rsidRDefault="00447CAF" w:rsidP="00447CAF"/>
          <w:p w:rsidR="00447CAF" w:rsidRPr="00CB26A5" w:rsidRDefault="00447CAF" w:rsidP="00447CAF"/>
          <w:p w:rsidR="00447CAF" w:rsidRPr="00CB26A5" w:rsidRDefault="00447CAF" w:rsidP="00447CAF"/>
          <w:p w:rsidR="00447CAF" w:rsidRPr="00CB26A5" w:rsidRDefault="00447CAF" w:rsidP="00447CAF"/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782" w:type="dxa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 (опека и </w:t>
            </w:r>
            <w:proofErr w:type="spellStart"/>
            <w:proofErr w:type="gramStart"/>
            <w:r w:rsidRPr="00CB26A5">
              <w:t>попечи-тельство</w:t>
            </w:r>
            <w:proofErr w:type="spellEnd"/>
            <w:proofErr w:type="gramEnd"/>
            <w:r w:rsidRPr="00CB26A5">
              <w:t>)</w:t>
            </w:r>
          </w:p>
          <w:p w:rsidR="00447CAF" w:rsidRPr="00CB26A5" w:rsidRDefault="00447CAF" w:rsidP="00447CAF"/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 w:rsidRPr="00CB26A5">
              <w:t>0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33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447CAF" w:rsidRPr="00CB26A5" w:rsidRDefault="00447CAF" w:rsidP="00447CAF">
            <w:r w:rsidRPr="00CB26A5">
              <w:t>Подпрограмма 9 «Обеспечение реализации Программы»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35069,9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35885,6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36794,4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38024,1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34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1. Обеспечение нормативно-правовых, информационно-аналитических 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782" w:type="dxa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 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7350,3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7179,8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7415,9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74515,9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35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2. Обеспечение методических и информационно-аналитических условий 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782" w:type="dxa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 xml:space="preserve">Управление образования, по делам молодежи и спорта, </w:t>
            </w:r>
          </w:p>
          <w:p w:rsidR="00447CAF" w:rsidRPr="00CB26A5" w:rsidRDefault="00447CAF" w:rsidP="00447CAF">
            <w:r w:rsidRPr="00CB26A5">
              <w:t xml:space="preserve">ИМГ  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3612,9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3649,4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3840,0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3844,1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t>36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3. Обеспечение финансово-экономических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782" w:type="dxa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 xml:space="preserve">Финансовое Управление, </w:t>
            </w:r>
          </w:p>
          <w:p w:rsidR="00447CAF" w:rsidRPr="00CB26A5" w:rsidRDefault="00447CAF" w:rsidP="00447CAF">
            <w:r w:rsidRPr="00CB26A5">
              <w:lastRenderedPageBreak/>
              <w:t xml:space="preserve">ЦБ Управления образования, по делам молодежи и спорта 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lastRenderedPageBreak/>
              <w:t>10286,2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9711,9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10209,4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10209,4</w:t>
            </w:r>
          </w:p>
        </w:tc>
      </w:tr>
      <w:tr w:rsidR="00447CAF" w:rsidRPr="00CB26A5" w:rsidTr="005C7057">
        <w:tc>
          <w:tcPr>
            <w:tcW w:w="814" w:type="dxa"/>
            <w:shd w:val="clear" w:color="auto" w:fill="auto"/>
          </w:tcPr>
          <w:p w:rsidR="00447CAF" w:rsidRPr="00CB26A5" w:rsidRDefault="00447CAF" w:rsidP="00447CAF">
            <w:r w:rsidRPr="00CB26A5">
              <w:lastRenderedPageBreak/>
              <w:t>37</w:t>
            </w:r>
          </w:p>
        </w:tc>
        <w:tc>
          <w:tcPr>
            <w:tcW w:w="4247" w:type="dxa"/>
            <w:shd w:val="clear" w:color="auto" w:fill="auto"/>
          </w:tcPr>
          <w:p w:rsidR="00447CAF" w:rsidRPr="00CB26A5" w:rsidRDefault="00447CAF" w:rsidP="00447CAF">
            <w:r w:rsidRPr="00CB26A5">
              <w:t>4. Обеспечение материально-технических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447CAF" w:rsidRPr="00CB26A5" w:rsidRDefault="00447CAF" w:rsidP="00447CAF"/>
        </w:tc>
        <w:tc>
          <w:tcPr>
            <w:tcW w:w="1782" w:type="dxa"/>
            <w:shd w:val="clear" w:color="auto" w:fill="auto"/>
          </w:tcPr>
          <w:p w:rsidR="00447CAF" w:rsidRPr="00CB26A5" w:rsidRDefault="00447CAF" w:rsidP="00447CAF">
            <w:r w:rsidRPr="000D036F">
              <w:t>2024-2027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447CAF" w:rsidRPr="00CB26A5" w:rsidRDefault="00447CAF" w:rsidP="00447CAF">
            <w:r w:rsidRPr="00CB26A5">
              <w:t>ХЭК Управления образования, по делам молодежи и спорта, ДОО, ОО, МБУДО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13820,5</w:t>
            </w:r>
          </w:p>
        </w:tc>
        <w:tc>
          <w:tcPr>
            <w:tcW w:w="1418" w:type="dxa"/>
            <w:shd w:val="clear" w:color="auto" w:fill="auto"/>
          </w:tcPr>
          <w:p w:rsidR="00447CAF" w:rsidRPr="00CB26A5" w:rsidRDefault="00447CAF" w:rsidP="00447CAF">
            <w:r>
              <w:t>15344,5</w:t>
            </w:r>
          </w:p>
        </w:tc>
        <w:tc>
          <w:tcPr>
            <w:tcW w:w="1417" w:type="dxa"/>
            <w:shd w:val="clear" w:color="auto" w:fill="auto"/>
          </w:tcPr>
          <w:p w:rsidR="00447CAF" w:rsidRPr="00CB26A5" w:rsidRDefault="00447CAF" w:rsidP="00447CAF">
            <w:r>
              <w:t>15329,1</w:t>
            </w:r>
          </w:p>
        </w:tc>
        <w:tc>
          <w:tcPr>
            <w:tcW w:w="1276" w:type="dxa"/>
            <w:shd w:val="clear" w:color="auto" w:fill="auto"/>
          </w:tcPr>
          <w:p w:rsidR="00447CAF" w:rsidRPr="00CB26A5" w:rsidRDefault="00447CAF" w:rsidP="00447CAF">
            <w:r>
              <w:t>16554,7</w:t>
            </w:r>
          </w:p>
        </w:tc>
      </w:tr>
    </w:tbl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Default="00CB26A5" w:rsidP="00CB26A5"/>
    <w:p w:rsidR="005F07C7" w:rsidRDefault="005F07C7" w:rsidP="00CB26A5"/>
    <w:p w:rsidR="005F07C7" w:rsidRDefault="005F07C7" w:rsidP="00CB26A5"/>
    <w:p w:rsidR="00CB26A5" w:rsidRPr="00CB26A5" w:rsidRDefault="00CB26A5" w:rsidP="00CB26A5">
      <w:pPr>
        <w:jc w:val="right"/>
        <w:rPr>
          <w:b/>
        </w:rPr>
      </w:pPr>
      <w:r w:rsidRPr="00CB26A5">
        <w:rPr>
          <w:b/>
        </w:rPr>
        <w:lastRenderedPageBreak/>
        <w:t>ПРИЛОЖЕНИЕ 2</w:t>
      </w:r>
    </w:p>
    <w:p w:rsidR="00CB26A5" w:rsidRPr="00CB26A5" w:rsidRDefault="00CB26A5" w:rsidP="00CB26A5">
      <w:pPr>
        <w:jc w:val="right"/>
      </w:pPr>
      <w:r w:rsidRPr="00CB26A5">
        <w:t xml:space="preserve"> к Постановлению Администрации </w:t>
      </w:r>
    </w:p>
    <w:p w:rsidR="00CB26A5" w:rsidRPr="00CB26A5" w:rsidRDefault="00CB26A5" w:rsidP="00CB26A5">
      <w:pPr>
        <w:jc w:val="right"/>
      </w:pPr>
      <w:r w:rsidRPr="00CB26A5">
        <w:t>Сеченовского муниципального округа</w:t>
      </w:r>
    </w:p>
    <w:p w:rsidR="00CB26A5" w:rsidRPr="00CB26A5" w:rsidRDefault="00CB26A5" w:rsidP="00CB26A5">
      <w:pPr>
        <w:jc w:val="right"/>
      </w:pPr>
      <w:r w:rsidRPr="00CB26A5">
        <w:t xml:space="preserve"> Нижегородской области</w:t>
      </w:r>
    </w:p>
    <w:p w:rsidR="00774647" w:rsidRPr="00CB26A5" w:rsidRDefault="00774647" w:rsidP="00774647">
      <w:pPr>
        <w:jc w:val="right"/>
      </w:pPr>
      <w:r>
        <w:t xml:space="preserve">от 27  .12.2023г. № 1052 </w:t>
      </w:r>
    </w:p>
    <w:p w:rsidR="00CB26A5" w:rsidRPr="00CB26A5" w:rsidRDefault="00CB26A5" w:rsidP="00CB26A5"/>
    <w:p w:rsidR="00CB26A5" w:rsidRPr="00CB26A5" w:rsidRDefault="00CB26A5" w:rsidP="00CB26A5">
      <w:r w:rsidRPr="00CB26A5">
        <w:t>2.7. Обоснование объема финансовых ресурсов</w:t>
      </w:r>
    </w:p>
    <w:p w:rsidR="00CB26A5" w:rsidRPr="00CB26A5" w:rsidRDefault="00CB26A5" w:rsidP="00CB26A5">
      <w:r w:rsidRPr="00CB26A5">
        <w:t>Прогнозная оценка расходов на реализацию Программы за счет всех источников</w:t>
      </w:r>
    </w:p>
    <w:p w:rsidR="00CB26A5" w:rsidRPr="00CB26A5" w:rsidRDefault="00CB26A5" w:rsidP="00CB26A5">
      <w:r w:rsidRPr="00CB26A5"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899"/>
        <w:gridCol w:w="4244"/>
        <w:gridCol w:w="1352"/>
        <w:gridCol w:w="1579"/>
        <w:gridCol w:w="1466"/>
        <w:gridCol w:w="1352"/>
      </w:tblGrid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 xml:space="preserve">№ </w:t>
            </w:r>
            <w:proofErr w:type="gramStart"/>
            <w:r w:rsidRPr="00CB26A5">
              <w:rPr>
                <w:rFonts w:eastAsia="Andale Sans UI"/>
              </w:rPr>
              <w:t>п</w:t>
            </w:r>
            <w:proofErr w:type="gramEnd"/>
            <w:r w:rsidRPr="00CB26A5">
              <w:rPr>
                <w:rFonts w:eastAsia="Andale Sans UI"/>
              </w:rPr>
              <w:t>/п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Наименование подпрограммы</w:t>
            </w:r>
          </w:p>
        </w:tc>
        <w:tc>
          <w:tcPr>
            <w:tcW w:w="4244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Источники финансирования</w:t>
            </w:r>
          </w:p>
        </w:tc>
        <w:tc>
          <w:tcPr>
            <w:tcW w:w="5749" w:type="dxa"/>
            <w:gridSpan w:val="4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Расходы (тыс. руб.), годы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447CAF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</w:t>
            </w:r>
            <w:r w:rsidR="00447CAF">
              <w:rPr>
                <w:rFonts w:eastAsia="Andale Sans UI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447CAF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</w:t>
            </w:r>
            <w:r w:rsidR="00447CAF">
              <w:rPr>
                <w:rFonts w:eastAsia="Andale Sans UI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447CAF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</w:t>
            </w:r>
            <w:r w:rsidR="00447CAF">
              <w:rPr>
                <w:rFonts w:eastAsia="Andale Sans UI"/>
              </w:rPr>
              <w:t>6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447CAF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</w:t>
            </w:r>
            <w:r w:rsidR="00447CAF">
              <w:rPr>
                <w:rFonts w:eastAsia="Andale Sans UI"/>
              </w:rPr>
              <w:t>7</w:t>
            </w:r>
          </w:p>
        </w:tc>
      </w:tr>
      <w:tr w:rsidR="00CB26A5" w:rsidRPr="00CB26A5" w:rsidTr="005C7057">
        <w:tc>
          <w:tcPr>
            <w:tcW w:w="64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</w:t>
            </w:r>
          </w:p>
        </w:tc>
        <w:tc>
          <w:tcPr>
            <w:tcW w:w="289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Муниципальная программа «Развитие образования в Сеченовском муниципальном округе на 2023-2027 годы»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4D21F5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185599,0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187878,2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209047,3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214375,8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4D21F5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325371,6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412590,4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335671,2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335537,8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4D21F5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21128,3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532098,9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600468,6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544718,5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549913,6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1 «Развитие дошкольного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45404,3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49744,6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54387,8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55972,1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88679,6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91149,7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91149,7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91149,7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447CAF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134083,9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140894,3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145537,5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147121,8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2 «Развитие общего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73783,0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76427,4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86334,7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88054,1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233959,9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241868,3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241612,7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241479,3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21128,3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328871,2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318295,7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327947,4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7854B9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329533,4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3 «Развитие дополнительного образования и воспитания детей и молодежи»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</w:t>
            </w:r>
            <w:r w:rsidR="004D21F5">
              <w:rPr>
                <w:rFonts w:eastAsia="Andale Sans UI"/>
              </w:rPr>
              <w:t>2</w:t>
            </w:r>
            <w:r>
              <w:rPr>
                <w:rFonts w:eastAsia="Andale Sans UI"/>
              </w:rPr>
              <w:t>66,7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27997,2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33707,0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34502,1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454,2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77057,8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394,2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394,2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33720,9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105055,0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34101,2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0A6E36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34896,3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4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 xml:space="preserve">Подпрограмма 5 </w:t>
            </w:r>
          </w:p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t>« Патриотическое воспитание»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1C7B8D" w:rsidRPr="00CB26A5" w:rsidTr="005C7057"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1C7B8D" w:rsidRPr="00CB26A5" w:rsidRDefault="001C7B8D" w:rsidP="001C7B8D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579" w:type="dxa"/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466" w:type="dxa"/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  <w:tc>
          <w:tcPr>
            <w:tcW w:w="1352" w:type="dxa"/>
            <w:shd w:val="clear" w:color="auto" w:fill="auto"/>
          </w:tcPr>
          <w:p w:rsidR="001C7B8D" w:rsidRPr="00CB26A5" w:rsidRDefault="001C7B8D" w:rsidP="001C7B8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78,0</w:t>
            </w:r>
          </w:p>
        </w:tc>
      </w:tr>
      <w:tr w:rsidR="00CB26A5" w:rsidRPr="00CB26A5" w:rsidTr="005C7057">
        <w:tc>
          <w:tcPr>
            <w:tcW w:w="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6 «Ресурсное обеспечение сферы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t>Подпрограмма 7 «Молодёжь Сеченовского муниципального округа»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275,0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275,0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260,0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9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 8 «Социально-правовая защита детей»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9 «Обеспечение реализации муниципальной программы»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32792,0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33371,0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34279,8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35509,5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2277,9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2514,6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2514,6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2514,6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5C7057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35069,9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35885,6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36794,4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1C7B8D" w:rsidP="00CB26A5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38024,1</w:t>
            </w:r>
          </w:p>
        </w:tc>
      </w:tr>
    </w:tbl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sectPr w:rsidR="00CB26A5" w:rsidRPr="00CB26A5" w:rsidSect="005F07C7">
      <w:pgSz w:w="16839" w:h="11907" w:orient="landscape" w:code="9"/>
      <w:pgMar w:top="1418" w:right="851" w:bottom="1418" w:left="1701" w:header="488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03" w:rsidRDefault="00EC6A03" w:rsidP="00B6139B">
      <w:r>
        <w:separator/>
      </w:r>
    </w:p>
  </w:endnote>
  <w:endnote w:type="continuationSeparator" w:id="0">
    <w:p w:rsidR="00EC6A03" w:rsidRDefault="00EC6A0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03" w:rsidRDefault="00EC6A03" w:rsidP="00B6139B">
      <w:r>
        <w:separator/>
      </w:r>
    </w:p>
  </w:footnote>
  <w:footnote w:type="continuationSeparator" w:id="0">
    <w:p w:rsidR="00EC6A03" w:rsidRDefault="00EC6A0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01B"/>
    <w:rsid w:val="0004482D"/>
    <w:rsid w:val="00065FA5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A6E36"/>
    <w:rsid w:val="000B2E6F"/>
    <w:rsid w:val="000B46BF"/>
    <w:rsid w:val="000B6AB9"/>
    <w:rsid w:val="000D036F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4D9B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B8D"/>
    <w:rsid w:val="001C7D5B"/>
    <w:rsid w:val="001D6029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47CAF"/>
    <w:rsid w:val="004504EE"/>
    <w:rsid w:val="004535D9"/>
    <w:rsid w:val="0046244B"/>
    <w:rsid w:val="00466B88"/>
    <w:rsid w:val="004670ED"/>
    <w:rsid w:val="00476F07"/>
    <w:rsid w:val="004770FF"/>
    <w:rsid w:val="00480408"/>
    <w:rsid w:val="00490AE2"/>
    <w:rsid w:val="00490B1F"/>
    <w:rsid w:val="004B0F5A"/>
    <w:rsid w:val="004B208F"/>
    <w:rsid w:val="004B4986"/>
    <w:rsid w:val="004C2071"/>
    <w:rsid w:val="004D21F5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2C6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C7057"/>
    <w:rsid w:val="005E3DE8"/>
    <w:rsid w:val="005E5FCD"/>
    <w:rsid w:val="005E7A69"/>
    <w:rsid w:val="005F07C7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1130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03D6"/>
    <w:rsid w:val="007570C2"/>
    <w:rsid w:val="007573FA"/>
    <w:rsid w:val="00762CE3"/>
    <w:rsid w:val="00767D40"/>
    <w:rsid w:val="00770EB8"/>
    <w:rsid w:val="00774647"/>
    <w:rsid w:val="0077701B"/>
    <w:rsid w:val="00777D60"/>
    <w:rsid w:val="00784EAA"/>
    <w:rsid w:val="007854B9"/>
    <w:rsid w:val="007A44DB"/>
    <w:rsid w:val="007A4FDB"/>
    <w:rsid w:val="007C2FE7"/>
    <w:rsid w:val="007D6CF5"/>
    <w:rsid w:val="007E18DD"/>
    <w:rsid w:val="007E7D36"/>
    <w:rsid w:val="007F34DF"/>
    <w:rsid w:val="007F7DA6"/>
    <w:rsid w:val="008025C9"/>
    <w:rsid w:val="00821AA5"/>
    <w:rsid w:val="00821DA9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02A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246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3E62"/>
    <w:rsid w:val="00D74404"/>
    <w:rsid w:val="00D774FF"/>
    <w:rsid w:val="00D77A8E"/>
    <w:rsid w:val="00D80CA3"/>
    <w:rsid w:val="00D86F50"/>
    <w:rsid w:val="00D937B6"/>
    <w:rsid w:val="00D9440B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4651F"/>
    <w:rsid w:val="00E529D7"/>
    <w:rsid w:val="00E56097"/>
    <w:rsid w:val="00E60C87"/>
    <w:rsid w:val="00E645FB"/>
    <w:rsid w:val="00E73EFE"/>
    <w:rsid w:val="00E75453"/>
    <w:rsid w:val="00E809E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C6A03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B6671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05FA-BBC6-482D-9397-EDAE6741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2024-12-26T13:58:00Z</cp:lastPrinted>
  <dcterms:created xsi:type="dcterms:W3CDTF">2024-12-26T13:59:00Z</dcterms:created>
  <dcterms:modified xsi:type="dcterms:W3CDTF">2024-12-26T13:59:00Z</dcterms:modified>
</cp:coreProperties>
</file>