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18197E" wp14:editId="0E96BC0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426229" w:rsidRDefault="00426229" w:rsidP="00B61B59">
      <w:pPr>
        <w:ind w:firstLine="709"/>
        <w:jc w:val="center"/>
        <w:rPr>
          <w:b/>
          <w:sz w:val="32"/>
          <w:szCs w:val="32"/>
        </w:rPr>
      </w:pPr>
    </w:p>
    <w:p w:rsidR="0053509B" w:rsidRDefault="008233F1" w:rsidP="00B61B5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7D58D0" w:rsidRDefault="000C1B5A" w:rsidP="00B61B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F802F2">
        <w:rPr>
          <w:sz w:val="28"/>
          <w:szCs w:val="28"/>
          <w:u w:val="single"/>
        </w:rPr>
        <w:t>4</w:t>
      </w:r>
      <w:r w:rsidR="00E95381">
        <w:rPr>
          <w:sz w:val="28"/>
          <w:szCs w:val="28"/>
          <w:u w:val="single"/>
        </w:rPr>
        <w:t>.01.2024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</w:t>
      </w:r>
      <w:r w:rsidR="00B61B59">
        <w:rPr>
          <w:sz w:val="28"/>
          <w:szCs w:val="28"/>
        </w:rPr>
        <w:t xml:space="preserve">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0560DD">
        <w:rPr>
          <w:sz w:val="28"/>
          <w:szCs w:val="28"/>
          <w:u w:val="single"/>
        </w:rPr>
        <w:t>45</w:t>
      </w:r>
    </w:p>
    <w:p w:rsidR="00490AE2" w:rsidRDefault="00490AE2" w:rsidP="00B61B59">
      <w:pPr>
        <w:ind w:firstLine="709"/>
        <w:rPr>
          <w:sz w:val="28"/>
          <w:szCs w:val="28"/>
        </w:rPr>
      </w:pPr>
    </w:p>
    <w:p w:rsidR="000560DD" w:rsidRPr="000560DD" w:rsidRDefault="000560DD" w:rsidP="000560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60DD">
        <w:rPr>
          <w:rFonts w:eastAsia="Calibri"/>
          <w:b/>
          <w:bCs/>
          <w:sz w:val="28"/>
          <w:szCs w:val="28"/>
          <w:lang w:eastAsia="en-US"/>
        </w:rPr>
        <w:t>Об утверждении Положения об организации снабжения населения Сеченовского муниципального округа твердым топливом</w:t>
      </w:r>
    </w:p>
    <w:p w:rsidR="000560DD" w:rsidRPr="000560DD" w:rsidRDefault="000560DD" w:rsidP="000560D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proofErr w:type="gramStart"/>
      <w:r w:rsidRPr="000560DD">
        <w:rPr>
          <w:rFonts w:eastAsia="Calibri"/>
          <w:color w:val="212121"/>
          <w:sz w:val="28"/>
          <w:szCs w:val="28"/>
        </w:rPr>
        <w:t>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Федерации», разделом XV постановления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в целях организации и регулирования вопросов снабжения твердым топливом населения, проживающего в жилых помещениях</w:t>
      </w:r>
      <w:proofErr w:type="gramEnd"/>
      <w:r w:rsidRPr="000560DD">
        <w:rPr>
          <w:rFonts w:eastAsia="Calibri"/>
          <w:color w:val="212121"/>
          <w:sz w:val="28"/>
          <w:szCs w:val="28"/>
        </w:rPr>
        <w:t xml:space="preserve"> с печным отоплением</w:t>
      </w:r>
      <w:r>
        <w:rPr>
          <w:rFonts w:eastAsia="Calibri"/>
          <w:color w:val="212121"/>
          <w:sz w:val="28"/>
          <w:szCs w:val="28"/>
        </w:rPr>
        <w:t xml:space="preserve">, Администрация Сеченовского муниципального округа </w:t>
      </w:r>
      <w:r w:rsidRPr="000560DD">
        <w:rPr>
          <w:rFonts w:eastAsia="Calibri"/>
          <w:b/>
          <w:color w:val="212121"/>
          <w:sz w:val="28"/>
          <w:szCs w:val="28"/>
        </w:rPr>
        <w:t>постановляет</w:t>
      </w:r>
      <w:r w:rsidRPr="000560DD">
        <w:rPr>
          <w:rFonts w:eastAsia="Calibri"/>
          <w:b/>
          <w:bCs/>
          <w:color w:val="212121"/>
          <w:sz w:val="28"/>
          <w:szCs w:val="28"/>
        </w:rPr>
        <w:t>: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 xml:space="preserve">1. Утвердить прилагаемое Положение </w:t>
      </w:r>
      <w:r w:rsidRPr="000560DD">
        <w:rPr>
          <w:rFonts w:eastAsia="Calibri"/>
          <w:bCs/>
          <w:sz w:val="28"/>
          <w:szCs w:val="28"/>
        </w:rPr>
        <w:t>об организации снабжения населения Сеченовского муниципального округа твердым топливом</w:t>
      </w:r>
      <w:r w:rsidRPr="000560DD">
        <w:rPr>
          <w:rFonts w:eastAsia="Calibri"/>
          <w:color w:val="212121"/>
          <w:sz w:val="28"/>
          <w:szCs w:val="28"/>
        </w:rPr>
        <w:t>.</w:t>
      </w:r>
    </w:p>
    <w:p w:rsidR="000560DD" w:rsidRPr="000560DD" w:rsidRDefault="000560DD" w:rsidP="000560DD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560DD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0560DD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0560DD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сети Интернет.</w:t>
      </w:r>
    </w:p>
    <w:p w:rsidR="000560DD" w:rsidRPr="000560DD" w:rsidRDefault="000560DD" w:rsidP="000560DD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0560DD">
        <w:rPr>
          <w:bCs/>
          <w:sz w:val="28"/>
          <w:szCs w:val="28"/>
        </w:rPr>
        <w:t>3. Настоящее постановление вступает в силу после его обнародования.</w:t>
      </w:r>
    </w:p>
    <w:p w:rsidR="000560DD" w:rsidRPr="000560DD" w:rsidRDefault="000560DD" w:rsidP="000560DD">
      <w:pPr>
        <w:shd w:val="clear" w:color="auto" w:fill="FFFFFF"/>
        <w:tabs>
          <w:tab w:val="left" w:pos="567"/>
        </w:tabs>
        <w:ind w:firstLine="567"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0560DD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0560D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0560DD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начальников территориальных отделов Администрации Сеченовского муниципального округа Нижегородской области.</w:t>
      </w:r>
    </w:p>
    <w:p w:rsidR="000560DD" w:rsidRPr="000560DD" w:rsidRDefault="000560DD" w:rsidP="000560DD">
      <w:pPr>
        <w:jc w:val="both"/>
        <w:rPr>
          <w:color w:val="000000"/>
          <w:sz w:val="28"/>
          <w:szCs w:val="28"/>
        </w:rPr>
      </w:pPr>
    </w:p>
    <w:p w:rsidR="0048507B" w:rsidRDefault="0048507B" w:rsidP="00F802F2">
      <w:pPr>
        <w:ind w:firstLine="709"/>
        <w:jc w:val="both"/>
        <w:rPr>
          <w:sz w:val="28"/>
          <w:szCs w:val="28"/>
        </w:rPr>
      </w:pPr>
    </w:p>
    <w:p w:rsidR="002D60C9" w:rsidRDefault="002D60C9" w:rsidP="00F802F2">
      <w:pPr>
        <w:ind w:firstLine="709"/>
        <w:jc w:val="both"/>
        <w:rPr>
          <w:sz w:val="28"/>
          <w:szCs w:val="28"/>
        </w:rPr>
      </w:pPr>
    </w:p>
    <w:p w:rsidR="0073235E" w:rsidRPr="007A4FDB" w:rsidRDefault="002B58C8" w:rsidP="007D58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235E" w:rsidRPr="007A4FDB">
        <w:rPr>
          <w:sz w:val="28"/>
          <w:szCs w:val="28"/>
        </w:rPr>
        <w:t xml:space="preserve"> МСУ </w:t>
      </w:r>
    </w:p>
    <w:p w:rsidR="00A12424" w:rsidRDefault="0073235E" w:rsidP="00B61B5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</w:t>
      </w:r>
      <w:r w:rsidR="00B61B59">
        <w:rPr>
          <w:sz w:val="28"/>
          <w:szCs w:val="28"/>
        </w:rPr>
        <w:t xml:space="preserve">           </w:t>
      </w:r>
      <w:r w:rsidRPr="007A4FDB">
        <w:rPr>
          <w:sz w:val="28"/>
          <w:szCs w:val="28"/>
        </w:rPr>
        <w:t xml:space="preserve">                    </w:t>
      </w:r>
      <w:proofErr w:type="spellStart"/>
      <w:r w:rsidR="002B58C8">
        <w:rPr>
          <w:sz w:val="28"/>
          <w:szCs w:val="28"/>
        </w:rPr>
        <w:t>Е.Г.Наборнов</w:t>
      </w:r>
      <w:proofErr w:type="spellEnd"/>
    </w:p>
    <w:p w:rsidR="0048507B" w:rsidRDefault="0048507B" w:rsidP="00B61B59">
      <w:pPr>
        <w:jc w:val="both"/>
        <w:rPr>
          <w:sz w:val="28"/>
          <w:szCs w:val="28"/>
        </w:rPr>
      </w:pPr>
    </w:p>
    <w:p w:rsidR="0048507B" w:rsidRDefault="0048507B" w:rsidP="00B61B59">
      <w:pPr>
        <w:jc w:val="both"/>
        <w:rPr>
          <w:sz w:val="28"/>
          <w:szCs w:val="28"/>
        </w:rPr>
      </w:pPr>
    </w:p>
    <w:p w:rsidR="0048507B" w:rsidRDefault="0048507B" w:rsidP="00B61B59">
      <w:pPr>
        <w:jc w:val="both"/>
        <w:rPr>
          <w:sz w:val="28"/>
          <w:szCs w:val="28"/>
        </w:rPr>
      </w:pPr>
    </w:p>
    <w:p w:rsidR="0048507B" w:rsidRDefault="0048507B" w:rsidP="00B61B59">
      <w:pPr>
        <w:jc w:val="both"/>
        <w:rPr>
          <w:sz w:val="28"/>
          <w:szCs w:val="28"/>
        </w:rPr>
      </w:pPr>
    </w:p>
    <w:p w:rsidR="0048507B" w:rsidRDefault="0048507B" w:rsidP="00B61B59">
      <w:pPr>
        <w:jc w:val="both"/>
        <w:rPr>
          <w:sz w:val="28"/>
          <w:szCs w:val="28"/>
        </w:rPr>
      </w:pPr>
    </w:p>
    <w:p w:rsidR="000560DD" w:rsidRPr="000560DD" w:rsidRDefault="000560DD" w:rsidP="000560DD">
      <w:pPr>
        <w:jc w:val="right"/>
        <w:rPr>
          <w:rFonts w:ascii="Calibri" w:eastAsia="Calibri" w:hAnsi="Calibri"/>
          <w:b/>
          <w:sz w:val="28"/>
          <w:szCs w:val="28"/>
          <w:lang w:eastAsia="en-US"/>
        </w:rPr>
      </w:pPr>
      <w:r w:rsidRPr="000560DD">
        <w:rPr>
          <w:rFonts w:eastAsia="Calibri"/>
          <w:b/>
          <w:bCs/>
          <w:color w:val="212121"/>
          <w:sz w:val="28"/>
          <w:szCs w:val="28"/>
          <w:lang w:eastAsia="en-US"/>
        </w:rPr>
        <w:lastRenderedPageBreak/>
        <w:t xml:space="preserve">УТВЕРЖДЕНО </w:t>
      </w:r>
    </w:p>
    <w:p w:rsidR="000560DD" w:rsidRPr="000560DD" w:rsidRDefault="000560DD" w:rsidP="000560DD">
      <w:pPr>
        <w:jc w:val="right"/>
        <w:rPr>
          <w:rFonts w:eastAsia="Calibri"/>
          <w:bCs/>
          <w:color w:val="212121"/>
          <w:sz w:val="28"/>
          <w:szCs w:val="28"/>
          <w:lang w:eastAsia="en-US"/>
        </w:rPr>
      </w:pPr>
      <w:r>
        <w:rPr>
          <w:rFonts w:eastAsia="Calibri"/>
          <w:bCs/>
          <w:color w:val="212121"/>
          <w:sz w:val="28"/>
          <w:szCs w:val="28"/>
          <w:lang w:eastAsia="en-US"/>
        </w:rPr>
        <w:t>постановлением А</w:t>
      </w:r>
      <w:r w:rsidRPr="000560DD">
        <w:rPr>
          <w:rFonts w:eastAsia="Calibri"/>
          <w:bCs/>
          <w:color w:val="212121"/>
          <w:sz w:val="28"/>
          <w:szCs w:val="28"/>
          <w:lang w:eastAsia="en-US"/>
        </w:rPr>
        <w:t xml:space="preserve">дминистрации </w:t>
      </w:r>
    </w:p>
    <w:p w:rsidR="000560DD" w:rsidRPr="000560DD" w:rsidRDefault="000560DD" w:rsidP="000560DD">
      <w:pPr>
        <w:jc w:val="right"/>
        <w:rPr>
          <w:rFonts w:eastAsia="Calibri"/>
          <w:bCs/>
          <w:color w:val="212121"/>
          <w:sz w:val="28"/>
          <w:szCs w:val="28"/>
          <w:lang w:eastAsia="en-US"/>
        </w:rPr>
      </w:pPr>
      <w:r w:rsidRPr="000560DD">
        <w:rPr>
          <w:rFonts w:eastAsia="Calibri"/>
          <w:bCs/>
          <w:color w:val="212121"/>
          <w:sz w:val="28"/>
          <w:szCs w:val="28"/>
          <w:lang w:eastAsia="en-US"/>
        </w:rPr>
        <w:t>Сеченовского муниципального округа</w:t>
      </w:r>
    </w:p>
    <w:p w:rsidR="000560DD" w:rsidRPr="000560DD" w:rsidRDefault="000560DD" w:rsidP="000560DD">
      <w:pPr>
        <w:jc w:val="right"/>
        <w:rPr>
          <w:rFonts w:eastAsia="Calibri"/>
          <w:bCs/>
          <w:color w:val="212121"/>
          <w:sz w:val="28"/>
          <w:szCs w:val="28"/>
          <w:lang w:eastAsia="en-US"/>
        </w:rPr>
      </w:pPr>
      <w:r>
        <w:rPr>
          <w:rFonts w:eastAsia="Calibri"/>
          <w:bCs/>
          <w:color w:val="212121"/>
          <w:sz w:val="28"/>
          <w:szCs w:val="28"/>
          <w:lang w:eastAsia="en-US"/>
        </w:rPr>
        <w:t>от 24.01.2024г. № 45</w:t>
      </w:r>
    </w:p>
    <w:p w:rsidR="000560DD" w:rsidRPr="000560DD" w:rsidRDefault="000560DD" w:rsidP="000560DD">
      <w:pPr>
        <w:jc w:val="center"/>
        <w:rPr>
          <w:rFonts w:eastAsia="Calibri"/>
          <w:bCs/>
          <w:color w:val="212121"/>
          <w:sz w:val="28"/>
          <w:szCs w:val="28"/>
          <w:lang w:eastAsia="en-US"/>
        </w:rPr>
      </w:pPr>
    </w:p>
    <w:p w:rsidR="000560DD" w:rsidRPr="000560DD" w:rsidRDefault="000560DD" w:rsidP="000560DD">
      <w:pPr>
        <w:jc w:val="center"/>
        <w:rPr>
          <w:rFonts w:eastAsia="Calibri"/>
          <w:b/>
          <w:color w:val="212121"/>
          <w:sz w:val="28"/>
          <w:szCs w:val="28"/>
          <w:lang w:eastAsia="en-US"/>
        </w:rPr>
      </w:pPr>
      <w:r w:rsidRPr="000560DD">
        <w:rPr>
          <w:rFonts w:eastAsia="Calibri"/>
          <w:b/>
          <w:bCs/>
          <w:color w:val="212121"/>
          <w:sz w:val="28"/>
          <w:szCs w:val="28"/>
          <w:lang w:eastAsia="en-US"/>
        </w:rPr>
        <w:t>Положение</w:t>
      </w:r>
    </w:p>
    <w:p w:rsidR="000560DD" w:rsidRPr="000560DD" w:rsidRDefault="000560DD" w:rsidP="000560DD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 w:rsidRPr="000560DD">
        <w:rPr>
          <w:rFonts w:eastAsia="Calibri"/>
          <w:b/>
          <w:bCs/>
          <w:sz w:val="28"/>
          <w:szCs w:val="28"/>
        </w:rPr>
        <w:t>об организации снабжения населения Сеченовского муниципального округа твердым топливом</w:t>
      </w:r>
    </w:p>
    <w:p w:rsidR="000560DD" w:rsidRPr="000560DD" w:rsidRDefault="000560DD" w:rsidP="000560DD">
      <w:pPr>
        <w:shd w:val="clear" w:color="auto" w:fill="FFFFFF"/>
        <w:ind w:firstLine="567"/>
        <w:jc w:val="center"/>
        <w:rPr>
          <w:rFonts w:eastAsia="Calibri"/>
          <w:color w:val="212121"/>
          <w:sz w:val="28"/>
          <w:szCs w:val="28"/>
        </w:rPr>
      </w:pPr>
    </w:p>
    <w:p w:rsidR="000560DD" w:rsidRPr="000560DD" w:rsidRDefault="000560DD" w:rsidP="000560DD">
      <w:pPr>
        <w:shd w:val="clear" w:color="auto" w:fill="FFFFFF"/>
        <w:jc w:val="center"/>
        <w:rPr>
          <w:rFonts w:eastAsia="Calibri"/>
          <w:b/>
          <w:color w:val="212121"/>
          <w:sz w:val="28"/>
          <w:szCs w:val="28"/>
        </w:rPr>
      </w:pPr>
      <w:r w:rsidRPr="000560DD">
        <w:rPr>
          <w:rFonts w:eastAsia="Calibri"/>
          <w:b/>
          <w:color w:val="212121"/>
          <w:sz w:val="28"/>
          <w:szCs w:val="28"/>
        </w:rPr>
        <w:t>1. Общие положения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 xml:space="preserve">1.1. </w:t>
      </w:r>
      <w:proofErr w:type="gramStart"/>
      <w:r w:rsidRPr="000560DD">
        <w:rPr>
          <w:rFonts w:eastAsia="Calibri"/>
          <w:color w:val="212121"/>
          <w:sz w:val="28"/>
          <w:szCs w:val="28"/>
        </w:rPr>
        <w:t>Настоящее Положение об организации снабжения Сеченовского</w:t>
      </w:r>
      <w:r w:rsidRPr="000560DD">
        <w:rPr>
          <w:rFonts w:eastAsia="Calibri"/>
          <w:bCs/>
          <w:sz w:val="28"/>
          <w:szCs w:val="28"/>
        </w:rPr>
        <w:t xml:space="preserve"> муниципального округа </w:t>
      </w:r>
      <w:r w:rsidRPr="000560DD">
        <w:rPr>
          <w:rFonts w:eastAsia="Calibri"/>
          <w:color w:val="212121"/>
          <w:sz w:val="28"/>
          <w:szCs w:val="28"/>
        </w:rPr>
        <w:t>твердым топливом (далее – Положение) разработано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домов», в целях организации и</w:t>
      </w:r>
      <w:proofErr w:type="gramEnd"/>
      <w:r w:rsidRPr="000560DD">
        <w:rPr>
          <w:rFonts w:eastAsia="Calibri"/>
          <w:color w:val="212121"/>
          <w:sz w:val="28"/>
          <w:szCs w:val="28"/>
        </w:rPr>
        <w:t xml:space="preserve"> регулирования вопросов снабжения твердым топливом населения Сеченовского</w:t>
      </w:r>
      <w:r w:rsidRPr="000560DD">
        <w:rPr>
          <w:rFonts w:eastAsia="Calibri"/>
          <w:bCs/>
          <w:sz w:val="28"/>
          <w:szCs w:val="28"/>
        </w:rPr>
        <w:t xml:space="preserve"> муниципального округа</w:t>
      </w:r>
      <w:r w:rsidRPr="000560DD">
        <w:rPr>
          <w:rFonts w:eastAsia="Calibri"/>
          <w:color w:val="212121"/>
          <w:sz w:val="28"/>
          <w:szCs w:val="28"/>
        </w:rPr>
        <w:t>, проживающего в жилых домах с печным отоплением.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1.2. Основными принципами отношений в сфере снабжения населения твердым топливом являются: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- организация снабжения населения топливом надлежащего качества в необходимых объемах;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- обеспечение доступности топлива для населения.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b/>
          <w:bCs/>
          <w:color w:val="212121"/>
          <w:sz w:val="28"/>
          <w:szCs w:val="28"/>
        </w:rPr>
        <w:t> </w:t>
      </w:r>
    </w:p>
    <w:p w:rsidR="000560DD" w:rsidRPr="000560DD" w:rsidRDefault="000560DD" w:rsidP="000560DD">
      <w:pPr>
        <w:shd w:val="clear" w:color="auto" w:fill="FFFFFF"/>
        <w:jc w:val="center"/>
        <w:rPr>
          <w:rFonts w:eastAsia="Calibri"/>
          <w:b/>
          <w:color w:val="212121"/>
          <w:sz w:val="28"/>
          <w:szCs w:val="28"/>
        </w:rPr>
      </w:pPr>
      <w:r w:rsidRPr="000560DD">
        <w:rPr>
          <w:rFonts w:eastAsia="Calibri"/>
          <w:b/>
          <w:bCs/>
          <w:color w:val="212121"/>
          <w:sz w:val="28"/>
          <w:szCs w:val="28"/>
        </w:rPr>
        <w:t>2. Организация отношений в сфере организации снабжения населения топливом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 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2.1. Администрация Сеченовского</w:t>
      </w:r>
      <w:r w:rsidRPr="000560DD">
        <w:rPr>
          <w:rFonts w:eastAsia="Calibri"/>
          <w:bCs/>
          <w:sz w:val="28"/>
          <w:szCs w:val="28"/>
        </w:rPr>
        <w:t xml:space="preserve"> муниципального округа </w:t>
      </w:r>
      <w:r w:rsidRPr="000560DD">
        <w:rPr>
          <w:rFonts w:eastAsia="Calibri"/>
          <w:color w:val="212121"/>
          <w:sz w:val="28"/>
          <w:szCs w:val="28"/>
        </w:rPr>
        <w:t>осуществляет следующие полномочия по организации снабжения населения топливом: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- публикует информацию о продавцах твердого топлива, осуществляющих обеспечение населения топливом, и ценах на него на официальном сайте в информационно-телекоммуникационной сети «Интернет» по адресу: https://sechenovo.nobl.ru/</w:t>
      </w:r>
      <w:r w:rsidRPr="000560DD">
        <w:rPr>
          <w:rFonts w:eastAsia="Calibri"/>
          <w:b/>
          <w:bCs/>
          <w:color w:val="212121"/>
          <w:sz w:val="28"/>
          <w:szCs w:val="28"/>
        </w:rPr>
        <w:t>;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- осуществляет до 1 сентября текущего года сбор информации о гражданах, нуждающихся в твердом топливе и необходимом количестве твердого топлива, путем приема заявлений от граждан о потребности в твердом топливе на предстоящий отопительный сезон;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- контролирует снабжение населения топливом в соответствии с поданными заявками;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- выдает гражданину при его обращении справку о наличии печного отопления в жилом помещении по месту его постоянного проживания.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lastRenderedPageBreak/>
        <w:t>Непосредственно справку о наличии печного отопления в жилом помещении, выдают территориальные отделы Администрации Сеченовского муниципального округа. Территориальные отделы Администрации Сеченовского муниципального округа осуществляет учет выданных справок о наличии печного отопления по месту постоянного проживания. Справка о наличии печного отопления по месту постоянного проживания выдается одному из членов семьи один раз в год.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2.2. В рамках осуществления своих полномочий Администрация Сеченовского</w:t>
      </w:r>
      <w:r w:rsidRPr="000560DD">
        <w:rPr>
          <w:rFonts w:eastAsia="Calibri"/>
          <w:bCs/>
          <w:sz w:val="28"/>
          <w:szCs w:val="28"/>
        </w:rPr>
        <w:t xml:space="preserve"> муниципального округа </w:t>
      </w:r>
      <w:r w:rsidRPr="000560DD">
        <w:rPr>
          <w:rFonts w:eastAsia="Calibri"/>
          <w:color w:val="212121"/>
          <w:sz w:val="28"/>
          <w:szCs w:val="28"/>
        </w:rPr>
        <w:t>вправе: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 xml:space="preserve">- </w:t>
      </w:r>
      <w:proofErr w:type="gramStart"/>
      <w:r w:rsidRPr="000560DD">
        <w:rPr>
          <w:rFonts w:eastAsia="Calibri"/>
          <w:color w:val="212121"/>
          <w:sz w:val="28"/>
          <w:szCs w:val="28"/>
        </w:rPr>
        <w:t>запрашивать и получать</w:t>
      </w:r>
      <w:proofErr w:type="gramEnd"/>
      <w:r w:rsidRPr="000560DD">
        <w:rPr>
          <w:rFonts w:eastAsia="Calibri"/>
          <w:color w:val="212121"/>
          <w:sz w:val="28"/>
          <w:szCs w:val="28"/>
        </w:rPr>
        <w:t xml:space="preserve"> от продавцов твердого топлива информацию, необходимую для осуществления своих полномочий в соответствии</w:t>
      </w:r>
      <w:r w:rsidRPr="000560DD">
        <w:rPr>
          <w:rFonts w:eastAsia="Calibri"/>
          <w:color w:val="212121"/>
          <w:sz w:val="28"/>
          <w:szCs w:val="28"/>
        </w:rPr>
        <w:br/>
        <w:t>с настоящим Положением;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- оказывать содействие в деятельности продавцов твердого топлива.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2.3. Продавцы твердого топлива осуществляют следующие функции по организации снабжения населения топливом на территории Сеченовского</w:t>
      </w:r>
      <w:r w:rsidRPr="000560DD">
        <w:rPr>
          <w:rFonts w:eastAsia="Calibri"/>
          <w:bCs/>
          <w:sz w:val="28"/>
          <w:szCs w:val="28"/>
        </w:rPr>
        <w:t xml:space="preserve"> муниципального округа</w:t>
      </w:r>
      <w:r w:rsidRPr="000560DD">
        <w:rPr>
          <w:rFonts w:eastAsia="Calibri"/>
          <w:color w:val="212121"/>
          <w:sz w:val="28"/>
          <w:szCs w:val="28"/>
        </w:rPr>
        <w:t>: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proofErr w:type="gramStart"/>
      <w:r w:rsidRPr="000560DD">
        <w:rPr>
          <w:rFonts w:eastAsia="Calibri"/>
          <w:color w:val="212121"/>
          <w:sz w:val="28"/>
          <w:szCs w:val="28"/>
        </w:rPr>
        <w:t>- заключают договоры с физическими и юридическими лицами с целью снабжения населения поселения твердым топливом;</w:t>
      </w:r>
      <w:proofErr w:type="gramEnd"/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- реализуют населению топливо по ценам, с учетом Постановления Правительства Нижегородской области от 23.07.2015 № 473 «О ценах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Нижегородской области».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2.4. Доставка топлива до места проживания граждан осуществляется либо транспортом продавца твердого топлива, либо собственным или привлеченным гражданами транспортом.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Размер платы за доставку топлива к месту, указанному потребителем, устанавливается по соглашению потребителя и исполнителя услуги.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  </w:t>
      </w:r>
    </w:p>
    <w:p w:rsidR="000560DD" w:rsidRPr="000560DD" w:rsidRDefault="000560DD" w:rsidP="000560DD">
      <w:pPr>
        <w:shd w:val="clear" w:color="auto" w:fill="FFFFFF"/>
        <w:jc w:val="center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b/>
          <w:color w:val="212121"/>
          <w:sz w:val="28"/>
          <w:szCs w:val="28"/>
        </w:rPr>
        <w:t>3</w:t>
      </w:r>
      <w:r w:rsidRPr="000560DD">
        <w:rPr>
          <w:rFonts w:eastAsia="Calibri"/>
          <w:color w:val="212121"/>
          <w:sz w:val="28"/>
          <w:szCs w:val="28"/>
        </w:rPr>
        <w:t>. </w:t>
      </w:r>
      <w:r w:rsidRPr="000560DD">
        <w:rPr>
          <w:rFonts w:eastAsia="Calibri"/>
          <w:b/>
          <w:bCs/>
          <w:color w:val="212121"/>
          <w:sz w:val="28"/>
          <w:szCs w:val="28"/>
        </w:rPr>
        <w:t>Особенности обеспечения населения твердым топливом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 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 xml:space="preserve">3.1. Деятельность по обеспечению населения твердым топливом, </w:t>
      </w:r>
      <w:proofErr w:type="gramStart"/>
      <w:r w:rsidRPr="000560DD">
        <w:rPr>
          <w:rFonts w:eastAsia="Calibri"/>
          <w:color w:val="212121"/>
          <w:sz w:val="28"/>
          <w:szCs w:val="28"/>
        </w:rPr>
        <w:t>является коммунальной услугой и на нее распространяются</w:t>
      </w:r>
      <w:proofErr w:type="gramEnd"/>
      <w:r w:rsidRPr="000560DD">
        <w:rPr>
          <w:rFonts w:eastAsia="Calibri"/>
          <w:color w:val="212121"/>
          <w:sz w:val="28"/>
          <w:szCs w:val="28"/>
        </w:rPr>
        <w:t xml:space="preserve">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0560DD" w:rsidRPr="000560DD" w:rsidRDefault="000560DD" w:rsidP="000560DD">
      <w:pPr>
        <w:shd w:val="clear" w:color="auto" w:fill="FFFFFF"/>
        <w:ind w:firstLine="567"/>
        <w:jc w:val="both"/>
        <w:rPr>
          <w:rFonts w:eastAsia="Calibri"/>
          <w:color w:val="212121"/>
          <w:sz w:val="28"/>
          <w:szCs w:val="28"/>
        </w:rPr>
      </w:pPr>
      <w:r w:rsidRPr="000560DD">
        <w:rPr>
          <w:rFonts w:eastAsia="Calibri"/>
          <w:color w:val="212121"/>
          <w:sz w:val="28"/>
          <w:szCs w:val="28"/>
        </w:rPr>
        <w:t>3.2. Твердое топливо может продаваться потребителям как непосредственно в определенном месте продажи или складирования, так и с использованием предварительных заказов на продажу и доставку топлива к месту, указанному потребителем.</w:t>
      </w:r>
    </w:p>
    <w:p w:rsidR="0048507B" w:rsidRDefault="0048507B" w:rsidP="00B61B59">
      <w:pPr>
        <w:jc w:val="both"/>
        <w:rPr>
          <w:sz w:val="28"/>
          <w:szCs w:val="28"/>
        </w:rPr>
      </w:pPr>
      <w:bookmarkStart w:id="0" w:name="_GoBack"/>
      <w:bookmarkEnd w:id="0"/>
    </w:p>
    <w:sectPr w:rsidR="0048507B" w:rsidSect="001E500D">
      <w:footnotePr>
        <w:numFmt w:val="upperRoman"/>
        <w:numRestart w:val="eachPage"/>
      </w:footnotePr>
      <w:pgSz w:w="11909" w:h="16838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B2" w:rsidRDefault="00CD18B2" w:rsidP="00B6139B">
      <w:r>
        <w:separator/>
      </w:r>
    </w:p>
  </w:endnote>
  <w:endnote w:type="continuationSeparator" w:id="0">
    <w:p w:rsidR="00CD18B2" w:rsidRDefault="00CD18B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B2" w:rsidRDefault="00CD18B2" w:rsidP="00B6139B">
      <w:r>
        <w:separator/>
      </w:r>
    </w:p>
  </w:footnote>
  <w:footnote w:type="continuationSeparator" w:id="0">
    <w:p w:rsidR="00CD18B2" w:rsidRDefault="00CD18B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9D4D19"/>
    <w:multiLevelType w:val="multilevel"/>
    <w:tmpl w:val="FE98D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3">
    <w:nsid w:val="32CC7D0C"/>
    <w:multiLevelType w:val="multilevel"/>
    <w:tmpl w:val="FC40D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CDE1433"/>
    <w:multiLevelType w:val="multilevel"/>
    <w:tmpl w:val="40BCEF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9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53A5C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E1739"/>
    <w:rsid w:val="003F1C81"/>
    <w:rsid w:val="003F425C"/>
    <w:rsid w:val="004036F6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B3D59"/>
    <w:rsid w:val="006C2730"/>
    <w:rsid w:val="006C4040"/>
    <w:rsid w:val="006C55C2"/>
    <w:rsid w:val="006D028A"/>
    <w:rsid w:val="006D50E8"/>
    <w:rsid w:val="006E1CE7"/>
    <w:rsid w:val="006E627D"/>
    <w:rsid w:val="006E6379"/>
    <w:rsid w:val="00704A8C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515D"/>
    <w:rsid w:val="007465AB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641A"/>
    <w:rsid w:val="0083147B"/>
    <w:rsid w:val="00837160"/>
    <w:rsid w:val="008419DD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43CE"/>
    <w:rsid w:val="009A43F5"/>
    <w:rsid w:val="009B3F56"/>
    <w:rsid w:val="009B512E"/>
    <w:rsid w:val="009C4FE9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81272"/>
    <w:rsid w:val="00A83FA4"/>
    <w:rsid w:val="00A92D58"/>
    <w:rsid w:val="00A95853"/>
    <w:rsid w:val="00AA1FA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13F1"/>
    <w:rsid w:val="00BF2324"/>
    <w:rsid w:val="00BF3CC0"/>
    <w:rsid w:val="00C044A1"/>
    <w:rsid w:val="00C07D9F"/>
    <w:rsid w:val="00C107B0"/>
    <w:rsid w:val="00C1239B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66B"/>
    <w:rsid w:val="00DA4BA8"/>
    <w:rsid w:val="00DA4E7B"/>
    <w:rsid w:val="00DA77AE"/>
    <w:rsid w:val="00DB10A3"/>
    <w:rsid w:val="00DB27D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10F88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F9AC-B97E-4605-8C74-742AC27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42</cp:revision>
  <cp:lastPrinted>2024-01-25T06:36:00Z</cp:lastPrinted>
  <dcterms:created xsi:type="dcterms:W3CDTF">2023-12-26T09:56:00Z</dcterms:created>
  <dcterms:modified xsi:type="dcterms:W3CDTF">2024-01-25T06:36:00Z</dcterms:modified>
</cp:coreProperties>
</file>