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Cs w:val="28"/>
        </w:rPr>
      </w:pPr>
      <w:r w:rsidRPr="00B339C6">
        <w:rPr>
          <w:noProof/>
          <w:sz w:val="22"/>
          <w:szCs w:val="20"/>
        </w:rPr>
        <w:drawing>
          <wp:inline distT="0" distB="0" distL="0" distR="0" wp14:anchorId="3381E46D" wp14:editId="19250B4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2DE" w:rsidRPr="00B339C6" w:rsidRDefault="002F62DE" w:rsidP="002F62DE">
      <w:pPr>
        <w:widowControl w:val="0"/>
        <w:autoSpaceDE w:val="0"/>
        <w:autoSpaceDN w:val="0"/>
        <w:spacing w:after="0" w:line="240" w:lineRule="auto"/>
        <w:jc w:val="center"/>
        <w:rPr>
          <w:sz w:val="22"/>
        </w:rPr>
      </w:pP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 w:rsidRPr="00B339C6">
        <w:rPr>
          <w:b/>
          <w:sz w:val="32"/>
          <w:szCs w:val="32"/>
        </w:rPr>
        <w:t>АДМИНИСТРАЦИЯ СЕЧЕНОВСКОГО</w:t>
      </w:r>
    </w:p>
    <w:p w:rsidR="002F62DE" w:rsidRPr="00B339C6" w:rsidRDefault="002F62DE" w:rsidP="002F62DE">
      <w:pPr>
        <w:keepNext/>
        <w:spacing w:after="0" w:line="240" w:lineRule="auto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:rsidR="002F62DE" w:rsidRDefault="002F62DE" w:rsidP="002F62DE">
      <w:pPr>
        <w:spacing w:after="0" w:line="24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B339C6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2F62DE" w:rsidRPr="00B339C6" w:rsidRDefault="002F62DE" w:rsidP="002F62DE">
      <w:pPr>
        <w:spacing w:after="0" w:line="240" w:lineRule="auto"/>
        <w:jc w:val="center"/>
        <w:rPr>
          <w:rFonts w:eastAsia="Calibri"/>
          <w:b/>
          <w:szCs w:val="28"/>
          <w:lang w:eastAsia="en-US"/>
        </w:rPr>
      </w:pPr>
    </w:p>
    <w:p w:rsidR="002F62DE" w:rsidRPr="002E7477" w:rsidRDefault="00A263BE" w:rsidP="002F62DE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01.12</w:t>
      </w:r>
      <w:r w:rsidR="002F62DE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F62DE" w:rsidRPr="00B339C6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2E7477">
        <w:rPr>
          <w:rFonts w:ascii="Times New Roman" w:hAnsi="Times New Roman" w:cs="Times New Roman"/>
          <w:b w:val="0"/>
          <w:sz w:val="28"/>
          <w:szCs w:val="28"/>
          <w:u w:val="single"/>
        </w:rPr>
        <w:t>113</w:t>
      </w:r>
      <w:r w:rsidR="002E7477" w:rsidRPr="002E7477">
        <w:rPr>
          <w:rFonts w:ascii="Times New Roman" w:hAnsi="Times New Roman" w:cs="Times New Roman"/>
          <w:b w:val="0"/>
          <w:sz w:val="28"/>
          <w:szCs w:val="28"/>
          <w:u w:val="single"/>
        </w:rPr>
        <w:t>1</w:t>
      </w:r>
    </w:p>
    <w:p w:rsidR="002F62DE" w:rsidRDefault="002F62DE" w:rsidP="002F62DE">
      <w:pPr>
        <w:ind w:left="0" w:firstLine="0"/>
      </w:pPr>
    </w:p>
    <w:p w:rsidR="002E7477" w:rsidRPr="002E7477" w:rsidRDefault="002E7477" w:rsidP="002E7477">
      <w:pPr>
        <w:widowControl w:val="0"/>
        <w:spacing w:after="0" w:line="240" w:lineRule="auto"/>
        <w:ind w:left="0" w:right="0" w:firstLine="720"/>
        <w:jc w:val="center"/>
        <w:rPr>
          <w:b/>
          <w:color w:val="auto"/>
          <w:szCs w:val="28"/>
          <w:lang w:eastAsia="ar-SA"/>
        </w:rPr>
      </w:pPr>
      <w:r w:rsidRPr="002E7477">
        <w:rPr>
          <w:b/>
          <w:color w:val="auto"/>
          <w:szCs w:val="28"/>
          <w:lang w:eastAsia="ar-SA"/>
        </w:rPr>
        <w:t xml:space="preserve">Об утверждении </w:t>
      </w:r>
      <w:r w:rsidRPr="002E7477">
        <w:rPr>
          <w:b/>
          <w:color w:val="auto"/>
          <w:szCs w:val="28"/>
        </w:rPr>
        <w:t>порядка определения нормативных затрат на оказание муниципальной услуги</w:t>
      </w:r>
      <w:bookmarkStart w:id="0" w:name="_Hlk112233251"/>
      <w:r w:rsidRPr="002E7477">
        <w:rPr>
          <w:b/>
          <w:color w:val="auto"/>
          <w:szCs w:val="28"/>
        </w:rPr>
        <w:t xml:space="preserve"> «Реализация дополнительных общеразвивающих программ» в соответствии с социальным сертификатом</w:t>
      </w:r>
      <w:bookmarkEnd w:id="0"/>
      <w:r w:rsidRPr="002E7477">
        <w:rPr>
          <w:b/>
          <w:color w:val="auto"/>
          <w:szCs w:val="28"/>
          <w:lang w:eastAsia="ar-SA"/>
        </w:rPr>
        <w:t xml:space="preserve"> </w:t>
      </w:r>
    </w:p>
    <w:p w:rsidR="002E7477" w:rsidRPr="002E7477" w:rsidRDefault="002E7477" w:rsidP="002E7477">
      <w:pPr>
        <w:spacing w:after="0" w:line="240" w:lineRule="auto"/>
        <w:ind w:left="0" w:right="0" w:firstLine="0"/>
        <w:rPr>
          <w:color w:val="auto"/>
          <w:sz w:val="16"/>
          <w:szCs w:val="16"/>
        </w:rPr>
      </w:pPr>
    </w:p>
    <w:p w:rsidR="002E7477" w:rsidRPr="002E7477" w:rsidRDefault="002E7477" w:rsidP="002E747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Cs w:val="28"/>
        </w:rPr>
      </w:pPr>
    </w:p>
    <w:p w:rsidR="002E7477" w:rsidRPr="002E7477" w:rsidRDefault="002E7477" w:rsidP="002E7477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left="0" w:right="0" w:firstLine="709"/>
        <w:rPr>
          <w:rFonts w:cs="Arial"/>
          <w:b/>
          <w:color w:val="auto"/>
          <w:szCs w:val="28"/>
          <w:lang w:eastAsia="ar-SA"/>
        </w:rPr>
      </w:pPr>
      <w:proofErr w:type="gramStart"/>
      <w:r w:rsidRPr="002E7477">
        <w:rPr>
          <w:rFonts w:cs="Arial"/>
          <w:bCs/>
          <w:color w:val="auto"/>
          <w:szCs w:val="28"/>
        </w:rPr>
        <w:t xml:space="preserve">В целях исполнения Постановления Администрации Сеченовского муниципального округа Нижегородской области </w:t>
      </w:r>
      <w:r w:rsidRPr="002E7477">
        <w:rPr>
          <w:rFonts w:cs="Arial"/>
          <w:color w:val="auto"/>
          <w:szCs w:val="28"/>
          <w:lang w:eastAsia="ar-SA"/>
        </w:rPr>
        <w:t xml:space="preserve">от </w:t>
      </w:r>
      <w:r w:rsidRPr="002E7477">
        <w:rPr>
          <w:rFonts w:cs="Arial"/>
          <w:color w:val="auto"/>
          <w:szCs w:val="28"/>
          <w:u w:val="single"/>
          <w:lang w:eastAsia="ar-SA"/>
        </w:rPr>
        <w:t xml:space="preserve">24.04.2023г. </w:t>
      </w:r>
      <w:r w:rsidRPr="002E7477">
        <w:rPr>
          <w:rFonts w:cs="Arial"/>
          <w:color w:val="auto"/>
          <w:szCs w:val="28"/>
          <w:lang w:eastAsia="ar-SA"/>
        </w:rPr>
        <w:t>№</w:t>
      </w:r>
      <w:r w:rsidRPr="002E7477">
        <w:rPr>
          <w:rFonts w:cs="Arial"/>
          <w:color w:val="auto"/>
          <w:szCs w:val="28"/>
          <w:u w:val="single"/>
          <w:lang w:eastAsia="ar-SA"/>
        </w:rPr>
        <w:t>434</w:t>
      </w:r>
      <w:r w:rsidRPr="002E7477">
        <w:rPr>
          <w:b/>
          <w:color w:val="auto"/>
          <w:szCs w:val="28"/>
        </w:rPr>
        <w:t xml:space="preserve"> «</w:t>
      </w:r>
      <w:r w:rsidRPr="002E7477">
        <w:rPr>
          <w:bCs/>
          <w:color w:val="auto"/>
          <w:szCs w:val="28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Pr="002E7477" w:rsidDel="00A9596B">
        <w:rPr>
          <w:bCs/>
          <w:color w:val="auto"/>
          <w:szCs w:val="28"/>
        </w:rPr>
        <w:t xml:space="preserve"> </w:t>
      </w:r>
      <w:r w:rsidRPr="002E7477">
        <w:rPr>
          <w:bCs/>
          <w:color w:val="auto"/>
          <w:szCs w:val="28"/>
        </w:rPr>
        <w:t>на территории Сеченовского муниципального округа»</w:t>
      </w:r>
      <w:r w:rsidRPr="002E7477">
        <w:rPr>
          <w:rFonts w:cs="Arial"/>
          <w:color w:val="auto"/>
          <w:szCs w:val="28"/>
          <w:lang w:eastAsia="ar-SA"/>
        </w:rPr>
        <w:t xml:space="preserve">, </w:t>
      </w:r>
      <w:r w:rsidRPr="002E7477">
        <w:rPr>
          <w:rFonts w:cs="Arial"/>
          <w:bCs/>
          <w:color w:val="auto"/>
          <w:szCs w:val="28"/>
        </w:rPr>
        <w:t xml:space="preserve">Постановления Администрации Сеченовского </w:t>
      </w:r>
      <w:r w:rsidRPr="002E7477">
        <w:rPr>
          <w:rFonts w:cs="Arial"/>
          <w:color w:val="auto"/>
          <w:szCs w:val="28"/>
          <w:lang w:eastAsia="ar-SA"/>
        </w:rPr>
        <w:t xml:space="preserve">муниципального округа </w:t>
      </w:r>
      <w:r w:rsidRPr="002E7477">
        <w:rPr>
          <w:rFonts w:cs="Arial"/>
          <w:szCs w:val="28"/>
        </w:rPr>
        <w:t xml:space="preserve">Нижегородской области </w:t>
      </w:r>
      <w:r w:rsidRPr="002E7477">
        <w:rPr>
          <w:rFonts w:cs="Arial"/>
          <w:color w:val="auto"/>
          <w:szCs w:val="28"/>
          <w:lang w:eastAsia="ar-SA"/>
        </w:rPr>
        <w:t xml:space="preserve">от </w:t>
      </w:r>
      <w:r w:rsidRPr="002E7477">
        <w:rPr>
          <w:rFonts w:cs="Arial"/>
          <w:color w:val="auto"/>
          <w:szCs w:val="28"/>
          <w:u w:val="single"/>
          <w:lang w:eastAsia="ar-SA"/>
        </w:rPr>
        <w:t xml:space="preserve">18.04.2023г. </w:t>
      </w:r>
      <w:r w:rsidRPr="002E7477">
        <w:rPr>
          <w:rFonts w:cs="Arial"/>
          <w:color w:val="auto"/>
          <w:szCs w:val="28"/>
          <w:lang w:eastAsia="ar-SA"/>
        </w:rPr>
        <w:t>№</w:t>
      </w:r>
      <w:r w:rsidRPr="002E7477">
        <w:rPr>
          <w:rFonts w:cs="Arial"/>
          <w:color w:val="auto"/>
          <w:szCs w:val="28"/>
          <w:u w:val="single"/>
          <w:lang w:eastAsia="ar-SA"/>
        </w:rPr>
        <w:t>412</w:t>
      </w:r>
      <w:r w:rsidRPr="002E7477">
        <w:rPr>
          <w:rFonts w:cs="Arial"/>
          <w:color w:val="auto"/>
          <w:szCs w:val="28"/>
          <w:lang w:eastAsia="ar-SA"/>
        </w:rPr>
        <w:t xml:space="preserve"> «</w:t>
      </w:r>
      <w:r w:rsidRPr="002E7477">
        <w:rPr>
          <w:bCs/>
          <w:color w:val="auto"/>
          <w:szCs w:val="28"/>
        </w:rPr>
        <w:t>О порядке формирования муниципальных социальных заказов на оказание муниципальных услуг</w:t>
      </w:r>
      <w:proofErr w:type="gramEnd"/>
      <w:r w:rsidRPr="002E7477">
        <w:rPr>
          <w:bCs/>
          <w:color w:val="auto"/>
          <w:szCs w:val="28"/>
        </w:rPr>
        <w:t xml:space="preserve"> </w:t>
      </w:r>
      <w:proofErr w:type="gramStart"/>
      <w:r w:rsidRPr="002E7477">
        <w:rPr>
          <w:bCs/>
          <w:color w:val="auto"/>
          <w:szCs w:val="28"/>
        </w:rPr>
        <w:t>в социальной сфере, отнесенных к полномочиям органов местного самоуправления Сеченовского муниципального округа, о форме и сроках формирования отчета об их исполнении</w:t>
      </w:r>
      <w:r w:rsidRPr="002E7477">
        <w:rPr>
          <w:rFonts w:cs="Arial"/>
          <w:color w:val="auto"/>
          <w:szCs w:val="28"/>
          <w:lang w:eastAsia="ar-SA"/>
        </w:rPr>
        <w:t xml:space="preserve">», </w:t>
      </w:r>
      <w:r w:rsidRPr="002E7477">
        <w:rPr>
          <w:rFonts w:cs="Arial"/>
          <w:bCs/>
          <w:color w:val="auto"/>
          <w:szCs w:val="28"/>
        </w:rPr>
        <w:t xml:space="preserve">Постановления Администрации Сеченовского </w:t>
      </w:r>
      <w:r w:rsidRPr="002E7477">
        <w:rPr>
          <w:rFonts w:cs="Arial"/>
          <w:color w:val="auto"/>
          <w:szCs w:val="28"/>
          <w:lang w:eastAsia="ar-SA"/>
        </w:rPr>
        <w:t xml:space="preserve">муниципального округа Нижегородской области от </w:t>
      </w:r>
      <w:r w:rsidRPr="002E7477">
        <w:rPr>
          <w:rFonts w:cs="Arial"/>
          <w:color w:val="auto"/>
          <w:szCs w:val="28"/>
          <w:u w:val="single"/>
          <w:lang w:eastAsia="ar-SA"/>
        </w:rPr>
        <w:t>20.06.2023г</w:t>
      </w:r>
      <w:r w:rsidRPr="002E7477">
        <w:rPr>
          <w:rFonts w:cs="Arial"/>
          <w:color w:val="auto"/>
          <w:szCs w:val="28"/>
          <w:lang w:eastAsia="ar-SA"/>
        </w:rPr>
        <w:t>. №</w:t>
      </w:r>
      <w:r w:rsidRPr="002E7477">
        <w:rPr>
          <w:rFonts w:cs="Arial"/>
          <w:color w:val="auto"/>
          <w:szCs w:val="28"/>
          <w:u w:val="single"/>
          <w:lang w:eastAsia="ar-SA"/>
        </w:rPr>
        <w:t>633</w:t>
      </w:r>
      <w:r w:rsidRPr="002E7477">
        <w:rPr>
          <w:rFonts w:cs="Arial"/>
          <w:color w:val="auto"/>
          <w:szCs w:val="28"/>
          <w:lang w:eastAsia="ar-SA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</w:t>
      </w:r>
      <w:proofErr w:type="gramEnd"/>
      <w:r w:rsidRPr="002E7477">
        <w:rPr>
          <w:rFonts w:cs="Arial"/>
          <w:color w:val="auto"/>
          <w:szCs w:val="28"/>
          <w:lang w:eastAsia="ar-SA"/>
        </w:rPr>
        <w:t xml:space="preserve"> сфере в соответствии с социальным сертификатом», </w:t>
      </w:r>
      <w:r w:rsidRPr="002E7477">
        <w:rPr>
          <w:rFonts w:cs="Arial"/>
          <w:bCs/>
          <w:color w:val="auto"/>
          <w:szCs w:val="28"/>
        </w:rPr>
        <w:t xml:space="preserve">Постановления Администрации Сеченовского </w:t>
      </w:r>
      <w:r w:rsidRPr="002E7477">
        <w:rPr>
          <w:rFonts w:cs="Arial"/>
          <w:color w:val="auto"/>
          <w:szCs w:val="28"/>
          <w:lang w:eastAsia="ar-SA"/>
        </w:rPr>
        <w:t xml:space="preserve">муниципального округа Нижегородской области от </w:t>
      </w:r>
      <w:r w:rsidRPr="002E7477">
        <w:rPr>
          <w:rFonts w:cs="Arial"/>
          <w:color w:val="auto"/>
          <w:szCs w:val="28"/>
          <w:u w:val="single"/>
          <w:lang w:eastAsia="ar-SA"/>
        </w:rPr>
        <w:t>20.06.2023г</w:t>
      </w:r>
      <w:r w:rsidRPr="002E7477">
        <w:rPr>
          <w:rFonts w:cs="Arial"/>
          <w:color w:val="auto"/>
          <w:szCs w:val="28"/>
          <w:lang w:eastAsia="ar-SA"/>
        </w:rPr>
        <w:t>. №</w:t>
      </w:r>
      <w:r w:rsidRPr="002E7477">
        <w:rPr>
          <w:rFonts w:cs="Arial"/>
          <w:color w:val="auto"/>
          <w:szCs w:val="28"/>
          <w:u w:val="single"/>
          <w:lang w:eastAsia="ar-SA"/>
        </w:rPr>
        <w:t>634</w:t>
      </w:r>
      <w:r w:rsidRPr="002E7477">
        <w:rPr>
          <w:rFonts w:cs="Arial"/>
          <w:color w:val="auto"/>
          <w:szCs w:val="28"/>
          <w:lang w:eastAsia="ar-SA"/>
        </w:rPr>
        <w:t xml:space="preserve">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сертификатом» </w:t>
      </w:r>
      <w:proofErr w:type="gramStart"/>
      <w:r w:rsidRPr="002E7477">
        <w:rPr>
          <w:rFonts w:cs="Arial"/>
          <w:b/>
          <w:bCs/>
          <w:color w:val="auto"/>
          <w:szCs w:val="28"/>
        </w:rPr>
        <w:t>п</w:t>
      </w:r>
      <w:proofErr w:type="gramEnd"/>
      <w:r w:rsidRPr="002E7477">
        <w:rPr>
          <w:rFonts w:cs="Arial"/>
          <w:b/>
          <w:bCs/>
          <w:color w:val="auto"/>
          <w:szCs w:val="28"/>
        </w:rPr>
        <w:t xml:space="preserve"> о с т а н о в </w:t>
      </w:r>
      <w:proofErr w:type="gramStart"/>
      <w:r w:rsidRPr="002E7477">
        <w:rPr>
          <w:rFonts w:cs="Arial"/>
          <w:b/>
          <w:bCs/>
          <w:color w:val="auto"/>
          <w:szCs w:val="28"/>
        </w:rPr>
        <w:t>л</w:t>
      </w:r>
      <w:proofErr w:type="gramEnd"/>
      <w:r w:rsidRPr="002E7477">
        <w:rPr>
          <w:rFonts w:cs="Arial"/>
          <w:b/>
          <w:bCs/>
          <w:color w:val="auto"/>
          <w:szCs w:val="28"/>
        </w:rPr>
        <w:t xml:space="preserve"> я е т</w:t>
      </w:r>
      <w:r w:rsidRPr="002E7477">
        <w:rPr>
          <w:b/>
          <w:color w:val="auto"/>
          <w:szCs w:val="28"/>
          <w:lang w:eastAsia="ar-SA"/>
        </w:rPr>
        <w:t>:</w:t>
      </w:r>
    </w:p>
    <w:p w:rsidR="002E7477" w:rsidRPr="002E7477" w:rsidRDefault="002E7477" w:rsidP="002E7477">
      <w:pPr>
        <w:widowControl w:val="0"/>
        <w:spacing w:after="0" w:line="240" w:lineRule="auto"/>
        <w:ind w:left="0" w:right="0" w:firstLine="709"/>
        <w:rPr>
          <w:color w:val="auto"/>
          <w:szCs w:val="28"/>
          <w:lang w:eastAsia="ar-SA"/>
        </w:rPr>
      </w:pPr>
      <w:r w:rsidRPr="002E7477">
        <w:rPr>
          <w:color w:val="auto"/>
          <w:szCs w:val="28"/>
          <w:lang w:eastAsia="ar-SA"/>
        </w:rPr>
        <w:t>1.</w:t>
      </w:r>
      <w:r w:rsidRPr="002E7477">
        <w:rPr>
          <w:color w:val="auto"/>
          <w:szCs w:val="28"/>
          <w:lang w:eastAsia="ar-SA"/>
        </w:rPr>
        <w:tab/>
      </w:r>
      <w:proofErr w:type="gramStart"/>
      <w:r w:rsidRPr="002E7477">
        <w:rPr>
          <w:color w:val="auto"/>
          <w:szCs w:val="28"/>
          <w:lang w:eastAsia="ar-SA"/>
        </w:rPr>
        <w:t xml:space="preserve">Финансирование исполнителей муниципальной услуги </w:t>
      </w:r>
      <w:r w:rsidRPr="002E7477">
        <w:rPr>
          <w:color w:val="auto"/>
          <w:szCs w:val="28"/>
          <w:lang w:eastAsia="ar-SA"/>
        </w:rPr>
        <w:lastRenderedPageBreak/>
        <w:t xml:space="preserve">«Реализация дополнительных общеразвивающих программ» </w:t>
      </w:r>
      <w:r w:rsidRPr="002E7477">
        <w:rPr>
          <w:color w:val="auto"/>
          <w:szCs w:val="28"/>
          <w:shd w:val="clear" w:color="auto" w:fill="FFFFFF"/>
        </w:rPr>
        <w:t xml:space="preserve">осуществлять в соответствии с </w:t>
      </w:r>
      <w:r w:rsidRPr="002E7477">
        <w:rPr>
          <w:bCs/>
          <w:iCs/>
          <w:color w:val="auto"/>
          <w:szCs w:val="28"/>
          <w:shd w:val="clear" w:color="auto" w:fill="FFFFFF"/>
        </w:rPr>
        <w:t xml:space="preserve">нормативными затратами, установленными согласно </w:t>
      </w:r>
      <w:r w:rsidRPr="002E7477">
        <w:rPr>
          <w:color w:val="auto"/>
          <w:szCs w:val="28"/>
          <w:shd w:val="clear" w:color="auto" w:fill="FFFFFF"/>
        </w:rPr>
        <w:t>Порядка</w:t>
      </w:r>
      <w:r w:rsidRPr="002E7477">
        <w:rPr>
          <w:rFonts w:ascii="Segoe UI" w:hAnsi="Segoe UI" w:cs="Segoe UI"/>
          <w:color w:val="3B3B3B"/>
          <w:sz w:val="20"/>
          <w:szCs w:val="20"/>
          <w:shd w:val="clear" w:color="auto" w:fill="FFFFFF"/>
        </w:rPr>
        <w:t xml:space="preserve"> </w:t>
      </w:r>
      <w:r w:rsidRPr="002E7477">
        <w:rPr>
          <w:color w:val="auto"/>
          <w:szCs w:val="28"/>
          <w:lang w:eastAsia="ar-SA"/>
        </w:rPr>
        <w:t xml:space="preserve"> определения нормативных затрат, связанных с оказанием муниципальных услуг в сфере образования, утвержденного Приказом управления образования, по делам молодежи и спорта Администрации Сеченовского муниципального округа от 30.12.2022г. №541 «Об утверждении порядка определения нормативных затрат, связанных с оказанием муниципальных услуг в сфере образования, применяемых</w:t>
      </w:r>
      <w:proofErr w:type="gramEnd"/>
      <w:r w:rsidRPr="002E7477">
        <w:rPr>
          <w:color w:val="auto"/>
          <w:szCs w:val="28"/>
          <w:lang w:eastAsia="ar-SA"/>
        </w:rPr>
        <w:t xml:space="preserve"> при расчете объема финансового обеспечения выполнения муниципального задания муниципальными учреждениями, в отношении которых функции и полномочия учредителя осуществляет Управление образования, по делам молодежи и спорта Администрации Сеченовского муниципального округа Нижегородской области».</w:t>
      </w:r>
    </w:p>
    <w:p w:rsidR="002E7477" w:rsidRPr="002E7477" w:rsidRDefault="002E7477" w:rsidP="002E7477">
      <w:pPr>
        <w:widowControl w:val="0"/>
        <w:spacing w:after="0" w:line="240" w:lineRule="auto"/>
        <w:ind w:left="0" w:right="0" w:firstLine="709"/>
        <w:rPr>
          <w:color w:val="auto"/>
          <w:szCs w:val="28"/>
          <w:lang w:eastAsia="ar-SA"/>
        </w:rPr>
      </w:pPr>
      <w:r w:rsidRPr="002E7477">
        <w:rPr>
          <w:color w:val="auto"/>
          <w:szCs w:val="28"/>
          <w:lang w:eastAsia="ar-SA"/>
        </w:rPr>
        <w:t>2. Настоящее постановление вступает в силу с 01.01.2024 года.</w:t>
      </w:r>
    </w:p>
    <w:p w:rsidR="002E7477" w:rsidRPr="002E7477" w:rsidRDefault="002E7477" w:rsidP="002E7477">
      <w:pPr>
        <w:widowControl w:val="0"/>
        <w:spacing w:after="0" w:line="240" w:lineRule="auto"/>
        <w:ind w:left="0" w:right="0" w:firstLine="709"/>
        <w:rPr>
          <w:color w:val="auto"/>
          <w:szCs w:val="28"/>
          <w:lang w:eastAsia="ar-SA"/>
        </w:rPr>
      </w:pPr>
      <w:r w:rsidRPr="002E7477">
        <w:rPr>
          <w:color w:val="auto"/>
          <w:szCs w:val="28"/>
          <w:lang w:eastAsia="ar-SA"/>
        </w:rPr>
        <w:t>3.</w:t>
      </w:r>
      <w:r w:rsidRPr="002E7477">
        <w:rPr>
          <w:color w:val="auto"/>
          <w:szCs w:val="28"/>
          <w:lang w:eastAsia="ar-SA"/>
        </w:rPr>
        <w:tab/>
        <w:t xml:space="preserve">Общему отделу Администрации Сеченовского муниципального округа </w:t>
      </w:r>
      <w:proofErr w:type="gramStart"/>
      <w:r w:rsidRPr="002E7477">
        <w:rPr>
          <w:color w:val="auto"/>
          <w:szCs w:val="28"/>
          <w:lang w:eastAsia="ar-SA"/>
        </w:rPr>
        <w:t>разместить</w:t>
      </w:r>
      <w:proofErr w:type="gramEnd"/>
      <w:r w:rsidRPr="002E7477">
        <w:rPr>
          <w:color w:val="auto"/>
          <w:szCs w:val="28"/>
          <w:lang w:eastAsia="ar-SA"/>
        </w:rPr>
        <w:t xml:space="preserve"> настоящее Постановление на официальном сайте Администрации Сеченовского муниципального округа в информационно-коммуникационной сети Интернет.</w:t>
      </w:r>
    </w:p>
    <w:p w:rsidR="002E7477" w:rsidRPr="002E7477" w:rsidRDefault="002E7477" w:rsidP="002E7477">
      <w:pPr>
        <w:widowControl w:val="0"/>
        <w:spacing w:after="0" w:line="240" w:lineRule="auto"/>
        <w:ind w:left="0" w:right="0" w:firstLine="709"/>
        <w:rPr>
          <w:color w:val="auto"/>
          <w:szCs w:val="28"/>
          <w:lang w:eastAsia="ar-SA"/>
        </w:rPr>
      </w:pPr>
      <w:r w:rsidRPr="002E7477">
        <w:rPr>
          <w:color w:val="auto"/>
          <w:szCs w:val="28"/>
          <w:lang w:eastAsia="ar-SA"/>
        </w:rPr>
        <w:t>4.</w:t>
      </w:r>
      <w:r w:rsidRPr="002E7477">
        <w:rPr>
          <w:color w:val="auto"/>
          <w:szCs w:val="28"/>
          <w:lang w:eastAsia="ar-SA"/>
        </w:rPr>
        <w:tab/>
      </w:r>
      <w:proofErr w:type="gramStart"/>
      <w:r w:rsidRPr="002E7477">
        <w:rPr>
          <w:color w:val="auto"/>
          <w:szCs w:val="28"/>
          <w:lang w:eastAsia="ar-SA"/>
        </w:rPr>
        <w:t>Контроль за</w:t>
      </w:r>
      <w:proofErr w:type="gramEnd"/>
      <w:r w:rsidRPr="002E7477">
        <w:rPr>
          <w:color w:val="auto"/>
          <w:szCs w:val="28"/>
          <w:lang w:eastAsia="ar-SA"/>
        </w:rPr>
        <w:t xml:space="preserve"> исполнением постановления возложить на заместителя главы администрации, начальника финансового управления </w:t>
      </w:r>
      <w:proofErr w:type="spellStart"/>
      <w:r w:rsidRPr="002E7477">
        <w:rPr>
          <w:color w:val="auto"/>
          <w:szCs w:val="28"/>
          <w:lang w:eastAsia="ar-SA"/>
        </w:rPr>
        <w:t>И.А.Макарову</w:t>
      </w:r>
      <w:proofErr w:type="spellEnd"/>
      <w:r w:rsidRPr="002E7477">
        <w:rPr>
          <w:color w:val="auto"/>
          <w:szCs w:val="28"/>
          <w:lang w:eastAsia="ar-SA"/>
        </w:rPr>
        <w:t>.</w:t>
      </w:r>
    </w:p>
    <w:p w:rsidR="002E7477" w:rsidRPr="002E7477" w:rsidRDefault="002E7477" w:rsidP="002E7477">
      <w:pPr>
        <w:widowControl w:val="0"/>
        <w:spacing w:after="0" w:line="240" w:lineRule="auto"/>
        <w:ind w:left="0" w:right="0" w:firstLine="709"/>
        <w:rPr>
          <w:color w:val="auto"/>
          <w:szCs w:val="28"/>
          <w:lang w:eastAsia="ar-SA"/>
        </w:rPr>
      </w:pPr>
    </w:p>
    <w:p w:rsidR="002D0E88" w:rsidRPr="002D0E88" w:rsidRDefault="002D0E88" w:rsidP="002E7477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eastAsia="en-US"/>
        </w:rPr>
      </w:pPr>
    </w:p>
    <w:p w:rsidR="002D0E88" w:rsidRPr="002D0E88" w:rsidRDefault="002D0E88" w:rsidP="000036E4">
      <w:pPr>
        <w:spacing w:line="276" w:lineRule="auto"/>
        <w:ind w:firstLine="709"/>
        <w:rPr>
          <w:rFonts w:eastAsia="Calibri"/>
          <w:color w:val="auto"/>
          <w:szCs w:val="28"/>
          <w:lang w:eastAsia="en-US"/>
        </w:rPr>
      </w:pPr>
    </w:p>
    <w:p w:rsidR="002D0E88" w:rsidRP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P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Глава МСУ </w:t>
      </w: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  <w:r w:rsidRPr="002D0E88">
        <w:rPr>
          <w:rFonts w:eastAsia="Calibri"/>
          <w:color w:val="auto"/>
          <w:szCs w:val="28"/>
          <w:lang w:eastAsia="en-US"/>
        </w:rPr>
        <w:t xml:space="preserve">Сеченовского муниципального округа                                     </w:t>
      </w:r>
      <w:proofErr w:type="spellStart"/>
      <w:r w:rsidRPr="002D0E88">
        <w:rPr>
          <w:rFonts w:eastAsia="Calibri"/>
          <w:color w:val="auto"/>
          <w:szCs w:val="28"/>
          <w:lang w:eastAsia="en-US"/>
        </w:rPr>
        <w:t>Е.Г.Наборнов</w:t>
      </w:r>
      <w:proofErr w:type="spellEnd"/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  <w:bookmarkStart w:id="1" w:name="_GoBack"/>
      <w:bookmarkEnd w:id="1"/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p w:rsidR="002D0E88" w:rsidRDefault="002D0E88" w:rsidP="002D0E88">
      <w:pPr>
        <w:spacing w:line="276" w:lineRule="auto"/>
        <w:rPr>
          <w:rFonts w:eastAsia="Calibri"/>
          <w:color w:val="auto"/>
          <w:szCs w:val="28"/>
          <w:lang w:eastAsia="en-US"/>
        </w:rPr>
      </w:pPr>
    </w:p>
    <w:sectPr w:rsidR="002D0E88" w:rsidSect="002E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D2327"/>
    <w:multiLevelType w:val="hybridMultilevel"/>
    <w:tmpl w:val="287EBDB6"/>
    <w:lvl w:ilvl="0" w:tplc="B308D44C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DE"/>
    <w:rsid w:val="000036E4"/>
    <w:rsid w:val="000D413C"/>
    <w:rsid w:val="00183F93"/>
    <w:rsid w:val="001D5746"/>
    <w:rsid w:val="001E25F8"/>
    <w:rsid w:val="002071AB"/>
    <w:rsid w:val="002946B7"/>
    <w:rsid w:val="002D0E88"/>
    <w:rsid w:val="002E0777"/>
    <w:rsid w:val="002E7477"/>
    <w:rsid w:val="002F0452"/>
    <w:rsid w:val="002F62DE"/>
    <w:rsid w:val="003D074E"/>
    <w:rsid w:val="003E3FBB"/>
    <w:rsid w:val="00527DB6"/>
    <w:rsid w:val="00663511"/>
    <w:rsid w:val="00707D7E"/>
    <w:rsid w:val="0083479A"/>
    <w:rsid w:val="00834E7E"/>
    <w:rsid w:val="008652DA"/>
    <w:rsid w:val="008A36B3"/>
    <w:rsid w:val="008D3D00"/>
    <w:rsid w:val="00A263BE"/>
    <w:rsid w:val="00A33DD2"/>
    <w:rsid w:val="00AE6B44"/>
    <w:rsid w:val="00BA1B15"/>
    <w:rsid w:val="00BA57F5"/>
    <w:rsid w:val="00BD7BCA"/>
    <w:rsid w:val="00C8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2DE"/>
    <w:pPr>
      <w:spacing w:after="13" w:line="387" w:lineRule="auto"/>
      <w:ind w:left="293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2F62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2F62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7BC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6B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spec-vosp</dc:creator>
  <cp:lastModifiedBy>1</cp:lastModifiedBy>
  <cp:revision>3</cp:revision>
  <cp:lastPrinted>2023-12-01T10:34:00Z</cp:lastPrinted>
  <dcterms:created xsi:type="dcterms:W3CDTF">2023-12-01T10:31:00Z</dcterms:created>
  <dcterms:modified xsi:type="dcterms:W3CDTF">2023-12-01T10:34:00Z</dcterms:modified>
</cp:coreProperties>
</file>