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B43" w:rsidRPr="00FB7A82" w:rsidRDefault="00B64FBD" w:rsidP="00D90F5B">
      <w:pPr>
        <w:pStyle w:val="ConsPlusNormal"/>
        <w:jc w:val="center"/>
        <w:rPr>
          <w:rFonts w:ascii="Times New Roman" w:hAnsi="Times New Roman" w:cs="Times New Roman"/>
          <w:sz w:val="28"/>
          <w:szCs w:val="28"/>
        </w:rPr>
      </w:pPr>
      <w:r w:rsidRPr="00FB7A82">
        <w:rPr>
          <w:rFonts w:ascii="Times New Roman" w:hAnsi="Times New Roman" w:cs="Times New Roman"/>
          <w:noProof/>
          <w:sz w:val="28"/>
          <w:szCs w:val="28"/>
        </w:rPr>
        <w:drawing>
          <wp:inline distT="0" distB="0" distL="0" distR="0" wp14:anchorId="56BF376B" wp14:editId="00BDDFAA">
            <wp:extent cx="518205" cy="847417"/>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18205" cy="847417"/>
                    </a:xfrm>
                    <a:prstGeom prst="rect">
                      <a:avLst/>
                    </a:prstGeom>
                  </pic:spPr>
                </pic:pic>
              </a:graphicData>
            </a:graphic>
          </wp:inline>
        </w:drawing>
      </w:r>
    </w:p>
    <w:p w:rsidR="004E3B43" w:rsidRPr="00FB7A82" w:rsidRDefault="004E3B43" w:rsidP="00D90F5B">
      <w:pPr>
        <w:pStyle w:val="ConsPlusNormal"/>
        <w:jc w:val="center"/>
        <w:rPr>
          <w:rFonts w:ascii="Times New Roman" w:hAnsi="Times New Roman" w:cs="Times New Roman"/>
          <w:sz w:val="28"/>
          <w:szCs w:val="28"/>
        </w:rPr>
      </w:pPr>
    </w:p>
    <w:p w:rsidR="004E3B43" w:rsidRPr="00FB7A82" w:rsidRDefault="004F5508" w:rsidP="00D90F5B">
      <w:pPr>
        <w:pStyle w:val="2"/>
        <w:rPr>
          <w:b/>
          <w:sz w:val="32"/>
          <w:szCs w:val="32"/>
        </w:rPr>
      </w:pPr>
      <w:r w:rsidRPr="00FB7A82">
        <w:rPr>
          <w:b/>
          <w:sz w:val="32"/>
          <w:szCs w:val="32"/>
        </w:rPr>
        <w:t>АДМИНИСТРАЦИЯ СЕЧЕНОВСКОГО</w:t>
      </w:r>
    </w:p>
    <w:p w:rsidR="004E3B43" w:rsidRPr="00FB7A82" w:rsidRDefault="004F5508" w:rsidP="00D90F5B">
      <w:pPr>
        <w:pStyle w:val="2"/>
        <w:rPr>
          <w:b/>
          <w:sz w:val="32"/>
          <w:szCs w:val="32"/>
        </w:rPr>
      </w:pPr>
      <w:r w:rsidRPr="00FB7A82">
        <w:rPr>
          <w:b/>
          <w:sz w:val="32"/>
          <w:szCs w:val="32"/>
        </w:rPr>
        <w:t xml:space="preserve">МУНИЦИПАЛЬНОГО </w:t>
      </w:r>
      <w:r w:rsidR="00090644" w:rsidRPr="00FB7A82">
        <w:rPr>
          <w:b/>
          <w:sz w:val="32"/>
          <w:szCs w:val="32"/>
        </w:rPr>
        <w:t>ОКРУГА</w:t>
      </w:r>
    </w:p>
    <w:p w:rsidR="004E3B43" w:rsidRPr="00FB7A82" w:rsidRDefault="004F5508" w:rsidP="00D90F5B">
      <w:pPr>
        <w:spacing w:after="0" w:line="240" w:lineRule="auto"/>
        <w:jc w:val="center"/>
        <w:rPr>
          <w:rFonts w:ascii="Times New Roman" w:hAnsi="Times New Roman"/>
          <w:b/>
          <w:sz w:val="32"/>
          <w:szCs w:val="32"/>
        </w:rPr>
      </w:pPr>
      <w:r w:rsidRPr="00FB7A82">
        <w:rPr>
          <w:rFonts w:ascii="Times New Roman" w:hAnsi="Times New Roman"/>
          <w:b/>
          <w:sz w:val="32"/>
          <w:szCs w:val="32"/>
        </w:rPr>
        <w:t xml:space="preserve">НИЖЕГОРОДСКОЙ ОБЛАСТИ </w:t>
      </w:r>
    </w:p>
    <w:p w:rsidR="005E2C0D" w:rsidRPr="00FB7A82" w:rsidRDefault="005E2C0D" w:rsidP="00D90F5B">
      <w:pPr>
        <w:spacing w:after="0" w:line="240" w:lineRule="auto"/>
        <w:jc w:val="center"/>
        <w:rPr>
          <w:rFonts w:ascii="Times New Roman" w:hAnsi="Times New Roman"/>
          <w:b/>
          <w:sz w:val="32"/>
          <w:szCs w:val="32"/>
        </w:rPr>
      </w:pPr>
    </w:p>
    <w:p w:rsidR="004E3B43" w:rsidRPr="00FB7A82" w:rsidRDefault="0078017F" w:rsidP="00D90F5B">
      <w:pPr>
        <w:spacing w:after="0" w:line="240" w:lineRule="auto"/>
        <w:jc w:val="center"/>
        <w:rPr>
          <w:rFonts w:ascii="Times New Roman" w:hAnsi="Times New Roman"/>
          <w:b/>
          <w:sz w:val="32"/>
          <w:szCs w:val="32"/>
        </w:rPr>
      </w:pPr>
      <w:r w:rsidRPr="00FB7A82">
        <w:rPr>
          <w:rFonts w:ascii="Times New Roman" w:hAnsi="Times New Roman"/>
          <w:b/>
          <w:sz w:val="32"/>
          <w:szCs w:val="32"/>
        </w:rPr>
        <w:t>ПОСТАНОВЛЕНИЕ</w:t>
      </w:r>
    </w:p>
    <w:p w:rsidR="00B63900" w:rsidRPr="00FB7A82" w:rsidRDefault="00B63900" w:rsidP="00D90F5B">
      <w:pPr>
        <w:spacing w:after="0" w:line="240" w:lineRule="auto"/>
        <w:rPr>
          <w:rFonts w:ascii="Times New Roman" w:hAnsi="Times New Roman"/>
          <w:sz w:val="28"/>
          <w:szCs w:val="28"/>
          <w:u w:val="single"/>
        </w:rPr>
      </w:pPr>
    </w:p>
    <w:p w:rsidR="00A4136B" w:rsidRPr="0059318C" w:rsidRDefault="009B64C4" w:rsidP="00D90F5B">
      <w:pPr>
        <w:spacing w:after="0" w:line="240" w:lineRule="auto"/>
        <w:rPr>
          <w:rFonts w:ascii="Times New Roman" w:hAnsi="Times New Roman"/>
          <w:sz w:val="28"/>
          <w:szCs w:val="28"/>
          <w:lang w:val="en-US"/>
        </w:rPr>
      </w:pPr>
      <w:r>
        <w:rPr>
          <w:rFonts w:ascii="Times New Roman" w:hAnsi="Times New Roman"/>
          <w:sz w:val="28"/>
          <w:szCs w:val="28"/>
          <w:u w:val="single"/>
        </w:rPr>
        <w:t>1</w:t>
      </w:r>
      <w:r w:rsidR="002F6DCB" w:rsidRPr="002F6DCB">
        <w:rPr>
          <w:rFonts w:ascii="Times New Roman" w:hAnsi="Times New Roman"/>
          <w:sz w:val="28"/>
          <w:szCs w:val="28"/>
          <w:u w:val="single"/>
        </w:rPr>
        <w:t>4</w:t>
      </w:r>
      <w:r w:rsidR="009550AC" w:rsidRPr="00FB7A82">
        <w:rPr>
          <w:rFonts w:ascii="Times New Roman" w:hAnsi="Times New Roman"/>
          <w:sz w:val="28"/>
          <w:szCs w:val="28"/>
          <w:u w:val="single"/>
        </w:rPr>
        <w:t>.0</w:t>
      </w:r>
      <w:r w:rsidR="0035331F" w:rsidRPr="00F90FD1">
        <w:rPr>
          <w:rFonts w:ascii="Times New Roman" w:hAnsi="Times New Roman"/>
          <w:sz w:val="28"/>
          <w:szCs w:val="28"/>
          <w:u w:val="single"/>
        </w:rPr>
        <w:t>8</w:t>
      </w:r>
      <w:r w:rsidR="004F5508" w:rsidRPr="00FB7A82">
        <w:rPr>
          <w:rFonts w:ascii="Times New Roman" w:hAnsi="Times New Roman"/>
          <w:sz w:val="28"/>
          <w:szCs w:val="28"/>
          <w:u w:val="single"/>
        </w:rPr>
        <w:t>.</w:t>
      </w:r>
      <w:r w:rsidR="0066358E" w:rsidRPr="00FB7A82">
        <w:rPr>
          <w:rFonts w:ascii="Times New Roman" w:hAnsi="Times New Roman"/>
          <w:sz w:val="28"/>
          <w:szCs w:val="28"/>
          <w:u w:val="single"/>
        </w:rPr>
        <w:t>202</w:t>
      </w:r>
      <w:r w:rsidR="00090644" w:rsidRPr="00FB7A82">
        <w:rPr>
          <w:rFonts w:ascii="Times New Roman" w:hAnsi="Times New Roman"/>
          <w:sz w:val="28"/>
          <w:szCs w:val="28"/>
          <w:u w:val="single"/>
        </w:rPr>
        <w:t>3</w:t>
      </w:r>
      <w:r w:rsidR="00C5262C" w:rsidRPr="00FB7A82">
        <w:rPr>
          <w:rFonts w:ascii="Times New Roman" w:hAnsi="Times New Roman"/>
          <w:sz w:val="28"/>
          <w:szCs w:val="28"/>
          <w:u w:val="single"/>
        </w:rPr>
        <w:t xml:space="preserve">г. </w:t>
      </w:r>
      <w:r w:rsidR="004E3B43" w:rsidRPr="00FB7A82">
        <w:rPr>
          <w:rFonts w:ascii="Times New Roman" w:hAnsi="Times New Roman"/>
          <w:sz w:val="28"/>
          <w:szCs w:val="28"/>
        </w:rPr>
        <w:tab/>
      </w:r>
      <w:r w:rsidR="004E3B43" w:rsidRPr="00FB7A82">
        <w:rPr>
          <w:rFonts w:ascii="Times New Roman" w:hAnsi="Times New Roman"/>
          <w:sz w:val="28"/>
          <w:szCs w:val="28"/>
        </w:rPr>
        <w:tab/>
      </w:r>
      <w:r w:rsidR="004E3B43" w:rsidRPr="00FB7A82">
        <w:rPr>
          <w:rFonts w:ascii="Times New Roman" w:hAnsi="Times New Roman"/>
          <w:sz w:val="28"/>
          <w:szCs w:val="28"/>
        </w:rPr>
        <w:tab/>
      </w:r>
      <w:r w:rsidR="004E3B43" w:rsidRPr="00FB7A82">
        <w:rPr>
          <w:rFonts w:ascii="Times New Roman" w:hAnsi="Times New Roman"/>
          <w:sz w:val="28"/>
          <w:szCs w:val="28"/>
        </w:rPr>
        <w:tab/>
      </w:r>
      <w:r w:rsidR="005D719E" w:rsidRPr="00FB7A82">
        <w:rPr>
          <w:rFonts w:ascii="Times New Roman" w:hAnsi="Times New Roman"/>
          <w:sz w:val="28"/>
          <w:szCs w:val="28"/>
        </w:rPr>
        <w:t xml:space="preserve">             </w:t>
      </w:r>
      <w:r w:rsidR="00FD739B" w:rsidRPr="00FB7A82">
        <w:rPr>
          <w:rFonts w:ascii="Times New Roman" w:hAnsi="Times New Roman"/>
          <w:sz w:val="28"/>
          <w:szCs w:val="28"/>
        </w:rPr>
        <w:t xml:space="preserve">                    </w:t>
      </w:r>
      <w:r w:rsidR="00B63900" w:rsidRPr="00FB7A82">
        <w:rPr>
          <w:rFonts w:ascii="Times New Roman" w:hAnsi="Times New Roman"/>
          <w:sz w:val="28"/>
          <w:szCs w:val="28"/>
        </w:rPr>
        <w:t xml:space="preserve"> </w:t>
      </w:r>
      <w:r w:rsidR="005D719E" w:rsidRPr="00FB7A82">
        <w:rPr>
          <w:rFonts w:ascii="Times New Roman" w:hAnsi="Times New Roman"/>
          <w:sz w:val="28"/>
          <w:szCs w:val="28"/>
        </w:rPr>
        <w:t xml:space="preserve">      </w:t>
      </w:r>
      <w:r w:rsidR="004E3B43" w:rsidRPr="00FB7A82">
        <w:rPr>
          <w:rFonts w:ascii="Times New Roman" w:hAnsi="Times New Roman"/>
          <w:sz w:val="28"/>
          <w:szCs w:val="28"/>
        </w:rPr>
        <w:tab/>
      </w:r>
      <w:r w:rsidR="00B22778" w:rsidRPr="00FB7A82">
        <w:rPr>
          <w:rFonts w:ascii="Times New Roman" w:hAnsi="Times New Roman"/>
          <w:sz w:val="28"/>
          <w:szCs w:val="28"/>
        </w:rPr>
        <w:t xml:space="preserve"> </w:t>
      </w:r>
      <w:r w:rsidR="004A04A7" w:rsidRPr="00FB7A82">
        <w:rPr>
          <w:rFonts w:ascii="Times New Roman" w:hAnsi="Times New Roman"/>
          <w:sz w:val="28"/>
          <w:szCs w:val="28"/>
        </w:rPr>
        <w:t xml:space="preserve">  </w:t>
      </w:r>
      <w:r w:rsidR="00A32257" w:rsidRPr="00FB7A82">
        <w:rPr>
          <w:rFonts w:ascii="Times New Roman" w:hAnsi="Times New Roman"/>
          <w:sz w:val="28"/>
          <w:szCs w:val="28"/>
        </w:rPr>
        <w:t xml:space="preserve">   </w:t>
      </w:r>
      <w:r w:rsidR="00B540B4" w:rsidRPr="00FB7A82">
        <w:rPr>
          <w:rFonts w:ascii="Times New Roman" w:hAnsi="Times New Roman"/>
          <w:sz w:val="28"/>
          <w:szCs w:val="28"/>
        </w:rPr>
        <w:t xml:space="preserve">       </w:t>
      </w:r>
      <w:r w:rsidR="004013B8" w:rsidRPr="00FB7A82">
        <w:rPr>
          <w:rFonts w:ascii="Times New Roman" w:hAnsi="Times New Roman"/>
          <w:sz w:val="28"/>
          <w:szCs w:val="28"/>
        </w:rPr>
        <w:t xml:space="preserve"> </w:t>
      </w:r>
      <w:r w:rsidR="006C688F" w:rsidRPr="00FB7A82">
        <w:rPr>
          <w:rFonts w:ascii="Times New Roman" w:hAnsi="Times New Roman"/>
          <w:sz w:val="28"/>
          <w:szCs w:val="28"/>
        </w:rPr>
        <w:t xml:space="preserve">     </w:t>
      </w:r>
      <w:r w:rsidR="00FE10C1" w:rsidRPr="00FB7A82">
        <w:rPr>
          <w:rFonts w:ascii="Times New Roman" w:hAnsi="Times New Roman"/>
          <w:sz w:val="28"/>
          <w:szCs w:val="28"/>
        </w:rPr>
        <w:t xml:space="preserve">  </w:t>
      </w:r>
      <w:r w:rsidR="004E3B43" w:rsidRPr="00FB7A82">
        <w:rPr>
          <w:rFonts w:ascii="Times New Roman" w:hAnsi="Times New Roman"/>
          <w:sz w:val="28"/>
          <w:szCs w:val="28"/>
          <w:u w:val="single"/>
        </w:rPr>
        <w:t>№</w:t>
      </w:r>
      <w:r w:rsidR="00D764D1" w:rsidRPr="00FB7A82">
        <w:rPr>
          <w:rFonts w:ascii="Times New Roman" w:hAnsi="Times New Roman"/>
          <w:sz w:val="28"/>
          <w:szCs w:val="28"/>
          <w:u w:val="single"/>
        </w:rPr>
        <w:t xml:space="preserve"> </w:t>
      </w:r>
      <w:r w:rsidR="0035331F" w:rsidRPr="00F90FD1">
        <w:rPr>
          <w:rFonts w:ascii="Times New Roman" w:hAnsi="Times New Roman"/>
          <w:sz w:val="28"/>
          <w:szCs w:val="28"/>
          <w:u w:val="single"/>
        </w:rPr>
        <w:t>7</w:t>
      </w:r>
      <w:r w:rsidR="004543E1">
        <w:rPr>
          <w:rFonts w:ascii="Times New Roman" w:hAnsi="Times New Roman"/>
          <w:sz w:val="28"/>
          <w:szCs w:val="28"/>
          <w:u w:val="single"/>
        </w:rPr>
        <w:t>9</w:t>
      </w:r>
      <w:r w:rsidR="0059318C">
        <w:rPr>
          <w:rFonts w:ascii="Times New Roman" w:hAnsi="Times New Roman"/>
          <w:sz w:val="28"/>
          <w:szCs w:val="28"/>
          <w:u w:val="single"/>
          <w:lang w:val="en-US"/>
        </w:rPr>
        <w:t>5</w:t>
      </w:r>
    </w:p>
    <w:p w:rsidR="000C27E7" w:rsidRPr="00FB7A82" w:rsidRDefault="000C27E7" w:rsidP="00D90F5B">
      <w:pPr>
        <w:spacing w:after="0" w:line="240" w:lineRule="auto"/>
        <w:jc w:val="center"/>
        <w:rPr>
          <w:rFonts w:ascii="Times New Roman" w:hAnsi="Times New Roman"/>
          <w:b/>
          <w:sz w:val="28"/>
          <w:szCs w:val="28"/>
        </w:rPr>
      </w:pPr>
    </w:p>
    <w:p w:rsidR="0059318C" w:rsidRPr="0059318C" w:rsidRDefault="0059318C" w:rsidP="0059318C">
      <w:pPr>
        <w:spacing w:after="0" w:line="240" w:lineRule="auto"/>
        <w:ind w:firstLine="709"/>
        <w:jc w:val="center"/>
        <w:rPr>
          <w:rFonts w:ascii="Times New Roman" w:hAnsi="Times New Roman"/>
          <w:b/>
          <w:sz w:val="28"/>
          <w:szCs w:val="28"/>
        </w:rPr>
      </w:pPr>
      <w:r w:rsidRPr="0059318C">
        <w:rPr>
          <w:rFonts w:ascii="Times New Roman" w:hAnsi="Times New Roman"/>
          <w:b/>
          <w:sz w:val="28"/>
          <w:szCs w:val="28"/>
        </w:rPr>
        <w:t>Об утверждении Порядка</w:t>
      </w:r>
    </w:p>
    <w:p w:rsidR="00D50059" w:rsidRPr="004543E1" w:rsidRDefault="0059318C" w:rsidP="0059318C">
      <w:pPr>
        <w:spacing w:after="0" w:line="240" w:lineRule="auto"/>
        <w:ind w:firstLine="709"/>
        <w:jc w:val="center"/>
        <w:rPr>
          <w:rFonts w:ascii="Times New Roman" w:hAnsi="Times New Roman"/>
          <w:b/>
          <w:sz w:val="28"/>
          <w:szCs w:val="28"/>
        </w:rPr>
      </w:pPr>
      <w:r w:rsidRPr="0059318C">
        <w:rPr>
          <w:rFonts w:ascii="Times New Roman" w:hAnsi="Times New Roman"/>
          <w:b/>
          <w:sz w:val="28"/>
          <w:szCs w:val="28"/>
        </w:rPr>
        <w:t>предоставления субсидии из местного бюджета на поддержку племенного животноводства</w:t>
      </w:r>
    </w:p>
    <w:p w:rsidR="005E5F52" w:rsidRPr="00D50059" w:rsidRDefault="005E5F52" w:rsidP="00D50059">
      <w:pPr>
        <w:spacing w:after="0" w:line="240" w:lineRule="auto"/>
        <w:ind w:firstLine="709"/>
        <w:jc w:val="both"/>
        <w:rPr>
          <w:rFonts w:ascii="Times New Roman" w:eastAsia="Times New Roman" w:hAnsi="Times New Roman"/>
          <w:sz w:val="28"/>
          <w:szCs w:val="28"/>
          <w:lang w:eastAsia="ru-RU"/>
        </w:rPr>
      </w:pPr>
    </w:p>
    <w:p w:rsidR="0059318C" w:rsidRPr="0059318C" w:rsidRDefault="0059318C" w:rsidP="0059318C">
      <w:pPr>
        <w:spacing w:after="0" w:line="240" w:lineRule="auto"/>
        <w:ind w:firstLine="709"/>
        <w:jc w:val="both"/>
        <w:rPr>
          <w:rFonts w:ascii="Times New Roman" w:hAnsi="Times New Roman"/>
          <w:b/>
          <w:sz w:val="28"/>
          <w:szCs w:val="28"/>
        </w:rPr>
      </w:pPr>
      <w:proofErr w:type="gramStart"/>
      <w:r w:rsidRPr="0059318C">
        <w:rPr>
          <w:rFonts w:ascii="Times New Roman" w:hAnsi="Times New Roman"/>
          <w:sz w:val="28"/>
          <w:szCs w:val="28"/>
        </w:rPr>
        <w:t xml:space="preserve">В соответствии </w:t>
      </w:r>
      <w:r w:rsidRPr="0059318C">
        <w:rPr>
          <w:rFonts w:ascii="Times New Roman" w:hAnsi="Times New Roman"/>
          <w:spacing w:val="-2"/>
          <w:sz w:val="28"/>
          <w:szCs w:val="28"/>
        </w:rPr>
        <w:t>с Законом Нижегородской области от 11 ноября 2005 г. № 176-З «О наделении органов местного самоуправления Нижегородской области</w:t>
      </w:r>
      <w:r w:rsidRPr="0059318C">
        <w:rPr>
          <w:rFonts w:ascii="Times New Roman" w:hAnsi="Times New Roman"/>
          <w:sz w:val="28"/>
          <w:szCs w:val="28"/>
        </w:rPr>
        <w:t xml:space="preserve"> отдельными государственными полномочиями по поддержке сельскохозяйственного производства» (далее – Закон Нижегородской области), Порядком и условиями предоставления субсидий на поддержку племенного животноводства,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поддержку племенного животноводства</w:t>
      </w:r>
      <w:proofErr w:type="gramEnd"/>
      <w:r w:rsidRPr="0059318C">
        <w:rPr>
          <w:rFonts w:ascii="Times New Roman" w:hAnsi="Times New Roman"/>
          <w:sz w:val="28"/>
          <w:szCs w:val="28"/>
        </w:rPr>
        <w:t xml:space="preserve"> за счет средств федерального бюджета и областного бюджета, утвержденным</w:t>
      </w:r>
      <w:r w:rsidRPr="0059318C">
        <w:rPr>
          <w:rFonts w:ascii="Times New Roman" w:hAnsi="Times New Roman"/>
          <w:spacing w:val="-2"/>
          <w:sz w:val="28"/>
          <w:szCs w:val="28"/>
        </w:rPr>
        <w:t xml:space="preserve"> </w:t>
      </w:r>
      <w:r w:rsidRPr="0059318C">
        <w:rPr>
          <w:rFonts w:ascii="Times New Roman" w:hAnsi="Times New Roman"/>
          <w:sz w:val="28"/>
          <w:szCs w:val="28"/>
        </w:rPr>
        <w:t xml:space="preserve">постановлением Правительства Нижегородской области от 13 марта 2020 г. № 207 «О государственной поддержке сельскохозяйственного производства по отдельным </w:t>
      </w:r>
      <w:proofErr w:type="spellStart"/>
      <w:r w:rsidRPr="0059318C">
        <w:rPr>
          <w:rFonts w:ascii="Times New Roman" w:hAnsi="Times New Roman"/>
          <w:sz w:val="28"/>
          <w:szCs w:val="28"/>
        </w:rPr>
        <w:t>подотраслям</w:t>
      </w:r>
      <w:proofErr w:type="spellEnd"/>
      <w:r w:rsidRPr="0059318C">
        <w:rPr>
          <w:rFonts w:ascii="Times New Roman" w:hAnsi="Times New Roman"/>
          <w:sz w:val="28"/>
          <w:szCs w:val="28"/>
        </w:rPr>
        <w:t xml:space="preserve"> растениеводства и животноводства» (далее – Порядок и условия) Администрация Сеченовского муниципального округа </w:t>
      </w:r>
      <w:r w:rsidRPr="0059318C">
        <w:rPr>
          <w:rFonts w:ascii="Times New Roman" w:hAnsi="Times New Roman"/>
          <w:b/>
          <w:sz w:val="28"/>
          <w:szCs w:val="28"/>
        </w:rPr>
        <w:t>постановляет:</w:t>
      </w:r>
    </w:p>
    <w:p w:rsidR="0059318C" w:rsidRPr="0059318C" w:rsidRDefault="0059318C" w:rsidP="0059318C">
      <w:pPr>
        <w:numPr>
          <w:ilvl w:val="0"/>
          <w:numId w:val="27"/>
        </w:numPr>
        <w:spacing w:after="0" w:line="240" w:lineRule="auto"/>
        <w:ind w:left="0" w:firstLine="709"/>
        <w:jc w:val="both"/>
        <w:rPr>
          <w:rFonts w:ascii="Times New Roman" w:hAnsi="Times New Roman"/>
          <w:b/>
          <w:sz w:val="28"/>
          <w:szCs w:val="28"/>
        </w:rPr>
      </w:pPr>
      <w:r w:rsidRPr="0059318C">
        <w:rPr>
          <w:rFonts w:ascii="Times New Roman" w:hAnsi="Times New Roman"/>
          <w:sz w:val="28"/>
          <w:szCs w:val="28"/>
        </w:rPr>
        <w:t>Утвердить прилагаемый порядок  предоставления из местного бюджета субсидии на возмещение части затрат на поддержку племенного животноводства.</w:t>
      </w:r>
    </w:p>
    <w:p w:rsidR="0059318C" w:rsidRPr="0059318C" w:rsidRDefault="0059318C" w:rsidP="0059318C">
      <w:pPr>
        <w:numPr>
          <w:ilvl w:val="0"/>
          <w:numId w:val="27"/>
        </w:numPr>
        <w:spacing w:after="0" w:line="240" w:lineRule="auto"/>
        <w:ind w:left="0" w:firstLine="709"/>
        <w:jc w:val="both"/>
        <w:rPr>
          <w:rFonts w:ascii="Times New Roman" w:hAnsi="Times New Roman"/>
          <w:sz w:val="28"/>
          <w:szCs w:val="28"/>
        </w:rPr>
      </w:pPr>
      <w:r w:rsidRPr="0059318C">
        <w:rPr>
          <w:rFonts w:ascii="Times New Roman" w:hAnsi="Times New Roman"/>
          <w:sz w:val="28"/>
          <w:szCs w:val="28"/>
        </w:rPr>
        <w:t xml:space="preserve">Постановление </w:t>
      </w:r>
      <w:proofErr w:type="gramStart"/>
      <w:r w:rsidRPr="0059318C">
        <w:rPr>
          <w:rFonts w:ascii="Times New Roman" w:hAnsi="Times New Roman"/>
          <w:sz w:val="28"/>
          <w:szCs w:val="28"/>
        </w:rPr>
        <w:t>вступает в силу со дня его подписания и подлежит</w:t>
      </w:r>
      <w:proofErr w:type="gramEnd"/>
      <w:r w:rsidRPr="0059318C">
        <w:rPr>
          <w:rFonts w:ascii="Times New Roman" w:hAnsi="Times New Roman"/>
          <w:sz w:val="28"/>
          <w:szCs w:val="28"/>
        </w:rPr>
        <w:t xml:space="preserve"> размещению на официальном сайте Администрации Сеченовского муниципального округа в сети Интернет.</w:t>
      </w:r>
    </w:p>
    <w:p w:rsidR="00D50059" w:rsidRPr="0059318C" w:rsidRDefault="0059318C" w:rsidP="0059318C">
      <w:pPr>
        <w:spacing w:after="0" w:line="240" w:lineRule="auto"/>
        <w:ind w:firstLine="709"/>
        <w:jc w:val="both"/>
        <w:rPr>
          <w:rFonts w:ascii="Times New Roman" w:eastAsia="Times New Roman" w:hAnsi="Times New Roman"/>
          <w:sz w:val="28"/>
          <w:szCs w:val="28"/>
          <w:lang w:eastAsia="ru-RU"/>
        </w:rPr>
      </w:pPr>
      <w:proofErr w:type="gramStart"/>
      <w:r w:rsidRPr="0059318C">
        <w:rPr>
          <w:rFonts w:ascii="Times New Roman" w:hAnsi="Times New Roman"/>
          <w:sz w:val="28"/>
          <w:szCs w:val="28"/>
        </w:rPr>
        <w:t>Контроль за</w:t>
      </w:r>
      <w:proofErr w:type="gramEnd"/>
      <w:r w:rsidRPr="0059318C">
        <w:rPr>
          <w:rFonts w:ascii="Times New Roman" w:hAnsi="Times New Roman"/>
          <w:sz w:val="28"/>
          <w:szCs w:val="28"/>
        </w:rPr>
        <w:t xml:space="preserve"> исполнением настоящего постановления возложить на начальника управления сельского хозяйства Администрации Сеченовского муниципального округа </w:t>
      </w:r>
      <w:proofErr w:type="spellStart"/>
      <w:r w:rsidRPr="0059318C">
        <w:rPr>
          <w:rFonts w:ascii="Times New Roman" w:hAnsi="Times New Roman"/>
          <w:sz w:val="28"/>
          <w:szCs w:val="28"/>
        </w:rPr>
        <w:t>Каледина</w:t>
      </w:r>
      <w:proofErr w:type="spellEnd"/>
      <w:r w:rsidRPr="0059318C">
        <w:rPr>
          <w:rFonts w:ascii="Times New Roman" w:hAnsi="Times New Roman"/>
          <w:sz w:val="28"/>
          <w:szCs w:val="28"/>
        </w:rPr>
        <w:t xml:space="preserve"> С.А.</w:t>
      </w:r>
    </w:p>
    <w:p w:rsidR="00447E2D" w:rsidRPr="005A3D8F" w:rsidRDefault="00447E2D" w:rsidP="00303F76">
      <w:pPr>
        <w:spacing w:after="0" w:line="240" w:lineRule="auto"/>
        <w:jc w:val="both"/>
        <w:rPr>
          <w:rFonts w:ascii="Times New Roman" w:hAnsi="Times New Roman"/>
          <w:sz w:val="27"/>
          <w:szCs w:val="27"/>
        </w:rPr>
      </w:pPr>
    </w:p>
    <w:p w:rsidR="00447E2D" w:rsidRDefault="00447E2D" w:rsidP="00303F76">
      <w:pPr>
        <w:spacing w:after="0" w:line="240" w:lineRule="auto"/>
        <w:jc w:val="both"/>
        <w:rPr>
          <w:rFonts w:ascii="Times New Roman" w:hAnsi="Times New Roman"/>
          <w:sz w:val="27"/>
          <w:szCs w:val="27"/>
        </w:rPr>
      </w:pPr>
    </w:p>
    <w:p w:rsidR="005A3D8F" w:rsidRPr="005A3D8F" w:rsidRDefault="005A3D8F" w:rsidP="00303F76">
      <w:pPr>
        <w:spacing w:after="0" w:line="240" w:lineRule="auto"/>
        <w:jc w:val="both"/>
        <w:rPr>
          <w:rFonts w:ascii="Times New Roman" w:hAnsi="Times New Roman"/>
          <w:sz w:val="27"/>
          <w:szCs w:val="27"/>
        </w:rPr>
      </w:pPr>
    </w:p>
    <w:p w:rsidR="0064768C" w:rsidRPr="00FB7A82" w:rsidRDefault="00D45AAB" w:rsidP="00B568BB">
      <w:pPr>
        <w:shd w:val="clear" w:color="auto" w:fill="FFFFFF"/>
        <w:spacing w:after="0" w:line="240" w:lineRule="auto"/>
        <w:jc w:val="both"/>
        <w:rPr>
          <w:rFonts w:ascii="Times New Roman" w:hAnsi="Times New Roman"/>
          <w:sz w:val="28"/>
          <w:szCs w:val="28"/>
        </w:rPr>
      </w:pPr>
      <w:r w:rsidRPr="00FB7A82">
        <w:rPr>
          <w:rFonts w:ascii="Times New Roman" w:hAnsi="Times New Roman"/>
          <w:sz w:val="28"/>
          <w:szCs w:val="28"/>
        </w:rPr>
        <w:t>Глава</w:t>
      </w:r>
      <w:r w:rsidR="0064768C" w:rsidRPr="00FB7A82">
        <w:rPr>
          <w:rFonts w:ascii="Times New Roman" w:hAnsi="Times New Roman"/>
          <w:sz w:val="28"/>
          <w:szCs w:val="28"/>
        </w:rPr>
        <w:t xml:space="preserve"> МСУ</w:t>
      </w:r>
    </w:p>
    <w:p w:rsidR="00FB7A82" w:rsidRPr="002F6DCB" w:rsidRDefault="0064768C" w:rsidP="00AF5E40">
      <w:pPr>
        <w:shd w:val="clear" w:color="auto" w:fill="FFFFFF"/>
        <w:spacing w:after="0" w:line="240" w:lineRule="auto"/>
        <w:jc w:val="both"/>
        <w:rPr>
          <w:rFonts w:ascii="Times New Roman" w:hAnsi="Times New Roman"/>
          <w:sz w:val="28"/>
          <w:szCs w:val="28"/>
        </w:rPr>
      </w:pPr>
      <w:r w:rsidRPr="00FB7A82">
        <w:rPr>
          <w:rFonts w:ascii="Times New Roman" w:hAnsi="Times New Roman"/>
          <w:sz w:val="28"/>
          <w:szCs w:val="28"/>
        </w:rPr>
        <w:t xml:space="preserve">Сеченовского муниципального округа                                           </w:t>
      </w:r>
      <w:r w:rsidR="00D45AAB" w:rsidRPr="00FB7A82">
        <w:rPr>
          <w:rFonts w:ascii="Times New Roman" w:hAnsi="Times New Roman"/>
          <w:sz w:val="28"/>
          <w:szCs w:val="28"/>
        </w:rPr>
        <w:t>Е.Г.</w:t>
      </w:r>
      <w:r w:rsidR="004543E1" w:rsidRPr="004543E1">
        <w:rPr>
          <w:rFonts w:ascii="Times New Roman" w:hAnsi="Times New Roman"/>
          <w:sz w:val="28"/>
          <w:szCs w:val="28"/>
        </w:rPr>
        <w:t xml:space="preserve"> </w:t>
      </w:r>
      <w:proofErr w:type="spellStart"/>
      <w:r w:rsidR="00D45AAB" w:rsidRPr="00FB7A82">
        <w:rPr>
          <w:rFonts w:ascii="Times New Roman" w:hAnsi="Times New Roman"/>
          <w:sz w:val="28"/>
          <w:szCs w:val="28"/>
        </w:rPr>
        <w:t>Наборнов</w:t>
      </w:r>
      <w:proofErr w:type="spellEnd"/>
    </w:p>
    <w:p w:rsidR="004543E1" w:rsidRPr="002F6DCB" w:rsidRDefault="004543E1" w:rsidP="00AF5E40">
      <w:pPr>
        <w:shd w:val="clear" w:color="auto" w:fill="FFFFFF"/>
        <w:spacing w:after="0" w:line="240" w:lineRule="auto"/>
        <w:jc w:val="both"/>
        <w:rPr>
          <w:rFonts w:ascii="Times New Roman" w:hAnsi="Times New Roman"/>
          <w:sz w:val="28"/>
          <w:szCs w:val="28"/>
        </w:rPr>
      </w:pP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Утвержден</w:t>
      </w: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постановлением</w:t>
      </w: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Администрации Сеченовского</w:t>
      </w: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муниципального округа</w:t>
      </w:r>
    </w:p>
    <w:p w:rsidR="002F6DCB" w:rsidRPr="0059318C" w:rsidRDefault="002F6DCB" w:rsidP="002F6DCB">
      <w:pPr>
        <w:spacing w:after="0" w:line="240" w:lineRule="auto"/>
        <w:jc w:val="right"/>
        <w:rPr>
          <w:rFonts w:ascii="Times New Roman" w:hAnsi="Times New Roman"/>
          <w:sz w:val="28"/>
          <w:szCs w:val="28"/>
          <w:lang w:val="en-US"/>
        </w:rPr>
      </w:pPr>
      <w:r>
        <w:rPr>
          <w:rFonts w:ascii="Times New Roman" w:hAnsi="Times New Roman"/>
          <w:sz w:val="28"/>
          <w:szCs w:val="28"/>
        </w:rPr>
        <w:t>от</w:t>
      </w:r>
      <w:r w:rsidRPr="0059318C">
        <w:rPr>
          <w:rFonts w:ascii="Times New Roman" w:hAnsi="Times New Roman"/>
          <w:sz w:val="28"/>
          <w:szCs w:val="28"/>
        </w:rPr>
        <w:t xml:space="preserve"> </w:t>
      </w:r>
      <w:r w:rsidRPr="0059318C">
        <w:rPr>
          <w:rFonts w:ascii="Times New Roman" w:hAnsi="Times New Roman"/>
          <w:sz w:val="28"/>
          <w:szCs w:val="28"/>
          <w:u w:val="single"/>
        </w:rPr>
        <w:t xml:space="preserve">14.08.2023 </w:t>
      </w:r>
      <w:r w:rsidRPr="002F6DCB">
        <w:rPr>
          <w:rFonts w:ascii="Times New Roman" w:hAnsi="Times New Roman"/>
          <w:sz w:val="28"/>
          <w:szCs w:val="28"/>
          <w:u w:val="single"/>
        </w:rPr>
        <w:t>г</w:t>
      </w:r>
      <w:r>
        <w:rPr>
          <w:rFonts w:ascii="Times New Roman" w:hAnsi="Times New Roman"/>
          <w:sz w:val="28"/>
          <w:szCs w:val="28"/>
        </w:rPr>
        <w:t>. №</w:t>
      </w:r>
      <w:r w:rsidRPr="0059318C">
        <w:rPr>
          <w:rFonts w:ascii="Times New Roman" w:hAnsi="Times New Roman"/>
          <w:sz w:val="28"/>
          <w:szCs w:val="28"/>
        </w:rPr>
        <w:t xml:space="preserve"> </w:t>
      </w:r>
      <w:r w:rsidR="0059318C">
        <w:rPr>
          <w:rFonts w:ascii="Times New Roman" w:hAnsi="Times New Roman"/>
          <w:sz w:val="28"/>
          <w:szCs w:val="28"/>
          <w:u w:val="single"/>
        </w:rPr>
        <w:t>79</w:t>
      </w:r>
      <w:r w:rsidR="0059318C">
        <w:rPr>
          <w:rFonts w:ascii="Times New Roman" w:hAnsi="Times New Roman"/>
          <w:sz w:val="28"/>
          <w:szCs w:val="28"/>
          <w:u w:val="single"/>
          <w:lang w:val="en-US"/>
        </w:rPr>
        <w:t>5</w:t>
      </w:r>
    </w:p>
    <w:p w:rsidR="002F6DCB" w:rsidRPr="002F6DCB" w:rsidRDefault="002F6DCB" w:rsidP="0059318C">
      <w:pPr>
        <w:pStyle w:val="aff9"/>
        <w:jc w:val="center"/>
        <w:rPr>
          <w:b/>
          <w:sz w:val="28"/>
          <w:szCs w:val="28"/>
        </w:rPr>
      </w:pPr>
    </w:p>
    <w:p w:rsidR="0059318C" w:rsidRPr="0059318C" w:rsidRDefault="0059318C" w:rsidP="0059318C">
      <w:pPr>
        <w:pStyle w:val="aff9"/>
        <w:jc w:val="center"/>
        <w:rPr>
          <w:b/>
          <w:sz w:val="28"/>
          <w:szCs w:val="28"/>
        </w:rPr>
      </w:pPr>
      <w:r w:rsidRPr="0059318C">
        <w:rPr>
          <w:b/>
          <w:sz w:val="28"/>
          <w:szCs w:val="28"/>
        </w:rPr>
        <w:t>ПОРЯДОК</w:t>
      </w:r>
    </w:p>
    <w:p w:rsidR="0059318C" w:rsidRPr="0059318C" w:rsidRDefault="0059318C" w:rsidP="0059318C">
      <w:pPr>
        <w:pStyle w:val="aff9"/>
        <w:jc w:val="center"/>
        <w:rPr>
          <w:b/>
          <w:sz w:val="28"/>
          <w:szCs w:val="28"/>
        </w:rPr>
      </w:pPr>
      <w:r w:rsidRPr="0059318C">
        <w:rPr>
          <w:b/>
          <w:sz w:val="28"/>
          <w:szCs w:val="28"/>
        </w:rPr>
        <w:t>предоставления субсидии из местного бюджета на поддержку племенного животноводства</w:t>
      </w:r>
    </w:p>
    <w:p w:rsidR="0059318C" w:rsidRPr="0059318C" w:rsidRDefault="0059318C" w:rsidP="0059318C">
      <w:pPr>
        <w:pStyle w:val="aff9"/>
        <w:jc w:val="center"/>
        <w:rPr>
          <w:b/>
          <w:sz w:val="28"/>
          <w:szCs w:val="28"/>
        </w:rPr>
      </w:pPr>
    </w:p>
    <w:p w:rsidR="0059318C" w:rsidRPr="0059318C" w:rsidRDefault="0059318C" w:rsidP="0059318C">
      <w:pPr>
        <w:pStyle w:val="aff9"/>
        <w:jc w:val="center"/>
        <w:rPr>
          <w:b/>
          <w:sz w:val="28"/>
          <w:szCs w:val="28"/>
        </w:rPr>
      </w:pPr>
      <w:r w:rsidRPr="0059318C">
        <w:rPr>
          <w:b/>
          <w:sz w:val="28"/>
          <w:szCs w:val="28"/>
        </w:rPr>
        <w:t>1. Общие положения</w:t>
      </w:r>
    </w:p>
    <w:p w:rsidR="0059318C" w:rsidRPr="0059318C" w:rsidRDefault="0059318C" w:rsidP="0059318C">
      <w:pPr>
        <w:pStyle w:val="aff9"/>
        <w:rPr>
          <w:b/>
          <w:sz w:val="28"/>
          <w:szCs w:val="28"/>
        </w:rPr>
      </w:pPr>
    </w:p>
    <w:p w:rsidR="0059318C" w:rsidRPr="0059318C" w:rsidRDefault="0059318C" w:rsidP="0059318C">
      <w:pPr>
        <w:autoSpaceDE w:val="0"/>
        <w:autoSpaceDN w:val="0"/>
        <w:adjustRightInd w:val="0"/>
        <w:spacing w:after="0" w:line="240" w:lineRule="auto"/>
        <w:ind w:firstLine="540"/>
        <w:jc w:val="both"/>
        <w:rPr>
          <w:rFonts w:ascii="Times New Roman" w:hAnsi="Times New Roman"/>
          <w:sz w:val="28"/>
          <w:szCs w:val="28"/>
        </w:rPr>
      </w:pPr>
      <w:r w:rsidRPr="0059318C">
        <w:rPr>
          <w:rFonts w:ascii="Times New Roman" w:hAnsi="Times New Roman"/>
          <w:sz w:val="28"/>
          <w:szCs w:val="28"/>
        </w:rPr>
        <w:t>1.1.</w:t>
      </w:r>
      <w:r w:rsidRPr="0059318C">
        <w:rPr>
          <w:rFonts w:ascii="Times New Roman" w:hAnsi="Times New Roman"/>
          <w:sz w:val="28"/>
          <w:szCs w:val="28"/>
        </w:rPr>
        <w:tab/>
      </w:r>
      <w:proofErr w:type="gramStart"/>
      <w:r w:rsidRPr="0059318C">
        <w:rPr>
          <w:rFonts w:ascii="Times New Roman" w:hAnsi="Times New Roman"/>
          <w:sz w:val="28"/>
          <w:szCs w:val="28"/>
        </w:rPr>
        <w:t xml:space="preserve">Настоящий Порядок разработан в </w:t>
      </w:r>
      <w:r w:rsidRPr="0059318C">
        <w:rPr>
          <w:rFonts w:ascii="Times New Roman" w:hAnsi="Times New Roman"/>
          <w:spacing w:val="-2"/>
          <w:sz w:val="28"/>
          <w:szCs w:val="28"/>
        </w:rPr>
        <w:t>соответствии с</w:t>
      </w:r>
      <w:r w:rsidRPr="0059318C">
        <w:rPr>
          <w:rFonts w:ascii="Times New Roman" w:hAnsi="Times New Roman"/>
          <w:sz w:val="28"/>
          <w:szCs w:val="28"/>
        </w:rPr>
        <w:t xml:space="preserve"> </w:t>
      </w:r>
      <w:r w:rsidRPr="0059318C">
        <w:rPr>
          <w:rFonts w:ascii="Times New Roman" w:hAnsi="Times New Roman"/>
          <w:spacing w:val="-2"/>
          <w:sz w:val="28"/>
          <w:szCs w:val="28"/>
        </w:rPr>
        <w:t xml:space="preserve">Законом Нижегородской области от 11 ноября 2005 г. № 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w:t>
      </w:r>
      <w:r w:rsidRPr="0059318C">
        <w:rPr>
          <w:rFonts w:ascii="Times New Roman" w:hAnsi="Times New Roman"/>
          <w:sz w:val="28"/>
          <w:szCs w:val="28"/>
        </w:rPr>
        <w:t>Порядком и условия</w:t>
      </w:r>
      <w:bookmarkStart w:id="0" w:name="_GoBack"/>
      <w:bookmarkEnd w:id="0"/>
      <w:r w:rsidRPr="0059318C">
        <w:rPr>
          <w:rFonts w:ascii="Times New Roman" w:hAnsi="Times New Roman"/>
          <w:spacing w:val="-2"/>
          <w:sz w:val="28"/>
          <w:szCs w:val="28"/>
        </w:rPr>
        <w:t>ми предоставления субсидий на поддержку племенного животноводства,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w:t>
      </w:r>
      <w:proofErr w:type="gramEnd"/>
      <w:r w:rsidRPr="0059318C">
        <w:rPr>
          <w:rFonts w:ascii="Times New Roman" w:hAnsi="Times New Roman"/>
          <w:spacing w:val="-2"/>
          <w:sz w:val="28"/>
          <w:szCs w:val="28"/>
        </w:rPr>
        <w:t xml:space="preserve"> </w:t>
      </w:r>
      <w:proofErr w:type="gramStart"/>
      <w:r w:rsidRPr="0059318C">
        <w:rPr>
          <w:rFonts w:ascii="Times New Roman" w:hAnsi="Times New Roman"/>
          <w:spacing w:val="-2"/>
          <w:sz w:val="28"/>
          <w:szCs w:val="28"/>
        </w:rPr>
        <w:t>поддержку племенного животноводства за счет средств федерального бюджета и областного бюджета</w:t>
      </w:r>
      <w:r w:rsidRPr="0059318C">
        <w:rPr>
          <w:rFonts w:ascii="Times New Roman" w:eastAsiaTheme="minorHAnsi" w:hAnsi="Times New Roman"/>
          <w:sz w:val="28"/>
          <w:szCs w:val="28"/>
        </w:rPr>
        <w:t>, утвержденным</w:t>
      </w:r>
      <w:r w:rsidRPr="0059318C">
        <w:rPr>
          <w:rFonts w:ascii="Times New Roman" w:hAnsi="Times New Roman"/>
          <w:spacing w:val="-2"/>
          <w:sz w:val="28"/>
          <w:szCs w:val="28"/>
        </w:rPr>
        <w:t xml:space="preserve"> </w:t>
      </w:r>
      <w:r w:rsidRPr="0059318C">
        <w:rPr>
          <w:rFonts w:ascii="Times New Roman" w:hAnsi="Times New Roman"/>
          <w:sz w:val="28"/>
          <w:szCs w:val="28"/>
        </w:rPr>
        <w:t>постановлением Правительства Нижегородской области от 13 марта 2020 г. № 207 (далее – Порядок и условия), определяет порядок предоставления из местного бюджета субсидии на возмещение части затрат на поддержку племенного животноводства,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поддержку</w:t>
      </w:r>
      <w:proofErr w:type="gramEnd"/>
      <w:r w:rsidRPr="0059318C">
        <w:rPr>
          <w:rFonts w:ascii="Times New Roman" w:hAnsi="Times New Roman"/>
          <w:sz w:val="28"/>
          <w:szCs w:val="28"/>
        </w:rPr>
        <w:t xml:space="preserve"> племенного животноводства за счет средств федерального бюджета и областного бюджета (далее – субсидия), и содержит общие положения о предоставлении субсидии, порядок проведения отбора получателей субсидии для предоставления субсидии (далее – отбор)</w:t>
      </w:r>
      <w:proofErr w:type="gramStart"/>
      <w:r w:rsidRPr="0059318C">
        <w:rPr>
          <w:rFonts w:ascii="Times New Roman" w:hAnsi="Times New Roman"/>
          <w:i/>
          <w:sz w:val="28"/>
          <w:szCs w:val="28"/>
        </w:rPr>
        <w:t>,</w:t>
      </w:r>
      <w:r w:rsidRPr="0059318C">
        <w:rPr>
          <w:rFonts w:ascii="Times New Roman" w:hAnsi="Times New Roman"/>
          <w:sz w:val="28"/>
          <w:szCs w:val="28"/>
        </w:rPr>
        <w:t>у</w:t>
      </w:r>
      <w:proofErr w:type="gramEnd"/>
      <w:r w:rsidRPr="0059318C">
        <w:rPr>
          <w:rFonts w:ascii="Times New Roman" w:hAnsi="Times New Roman"/>
          <w:sz w:val="28"/>
          <w:szCs w:val="28"/>
        </w:rPr>
        <w:t>словия и порядок ее предоставления, требования к отчетности, а также требования об осуществлении контроля за соблюдением условий и порядка предоставления субсидии и ответственности за их нарушение.</w:t>
      </w:r>
    </w:p>
    <w:p w:rsidR="0059318C" w:rsidRPr="0059318C" w:rsidRDefault="0059318C" w:rsidP="0059318C">
      <w:pPr>
        <w:pStyle w:val="aff9"/>
        <w:ind w:firstLine="709"/>
        <w:rPr>
          <w:sz w:val="28"/>
          <w:szCs w:val="28"/>
        </w:rPr>
      </w:pPr>
      <w:r w:rsidRPr="0059318C">
        <w:rPr>
          <w:sz w:val="28"/>
          <w:szCs w:val="28"/>
        </w:rPr>
        <w:t xml:space="preserve">1.2. В целях настоящего Порядка под проектом развития племенного животноводства понимается пакет документов, включающий обоснование затрат на развитие племенного животноводства по направлениям, предусмотренным пунктом 3.1 настоящего Порядка. Перечень и формы документов, входящих в проект развития племенного животноводства, утверждаются министерством сельского хозяйства и продовольственных ресурсов Нижегородской области (далее – Минсельхозпрод). </w:t>
      </w:r>
    </w:p>
    <w:p w:rsidR="0059318C" w:rsidRPr="0059318C" w:rsidRDefault="0059318C" w:rsidP="0059318C">
      <w:pPr>
        <w:pStyle w:val="aff9"/>
        <w:ind w:firstLine="709"/>
        <w:rPr>
          <w:sz w:val="28"/>
          <w:szCs w:val="28"/>
        </w:rPr>
      </w:pPr>
      <w:r w:rsidRPr="0059318C">
        <w:rPr>
          <w:sz w:val="28"/>
          <w:szCs w:val="28"/>
        </w:rPr>
        <w:t>Иные понятия, используемые в настоящем Порядке, применяются в значениях, определенных Порядком и условиями.</w:t>
      </w:r>
    </w:p>
    <w:p w:rsidR="0059318C" w:rsidRPr="0059318C" w:rsidRDefault="0059318C" w:rsidP="0059318C">
      <w:pPr>
        <w:pStyle w:val="aff9"/>
        <w:ind w:firstLine="709"/>
        <w:rPr>
          <w:sz w:val="28"/>
          <w:szCs w:val="28"/>
        </w:rPr>
      </w:pPr>
      <w:r w:rsidRPr="0059318C">
        <w:rPr>
          <w:sz w:val="28"/>
          <w:szCs w:val="28"/>
        </w:rPr>
        <w:lastRenderedPageBreak/>
        <w:t>1.3. Субсидия предоставляется в рамках исполнения мероприятий муниципальной программы «Развитие агропромышленного комплекса Сеченовского муниципального округа Нижегородской области», утвержденной постановлением Администрации Сеченовского муниципального округа Нижегородской области от 26 декабря 2022 г. № 234,</w:t>
      </w:r>
    </w:p>
    <w:p w:rsidR="0059318C" w:rsidRPr="0059318C" w:rsidRDefault="0059318C" w:rsidP="0059318C">
      <w:pPr>
        <w:pStyle w:val="aff9"/>
        <w:rPr>
          <w:sz w:val="28"/>
          <w:szCs w:val="28"/>
        </w:rPr>
      </w:pPr>
      <w:r w:rsidRPr="0059318C">
        <w:rPr>
          <w:sz w:val="28"/>
          <w:szCs w:val="28"/>
        </w:rPr>
        <w:t xml:space="preserve"> обеспечивающей достижение значений непосредственных результатов государственной программы «Развитие агропромышленного комплекса Нижегородской области», утвержденной постановлением Правительства Нижегородской области от 28 апреля 2014 г. № 280:</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численность племенного маточного поголовья сельскохозяйственных животных в пересчете на условные головы;</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численность племенных быков-производителей, оцененных по качеству потомства или находящихся в процессе оценки этого качества;</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доля искусственно осемененных сельскохозяйственных животных в общем поголовье соответствующего вида сельскохозяйственных животных;</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прирост маточного поголовья сельскохозяйственных животных;</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прирост производства молока;</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поголовье крупного рогатого скота специализированных мясных пород;</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поголовье племенных быков-производителей и племенных бычков;</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поголовье овец и коз.</w:t>
      </w:r>
    </w:p>
    <w:p w:rsidR="0059318C" w:rsidRPr="0059318C" w:rsidRDefault="0059318C" w:rsidP="0059318C">
      <w:pPr>
        <w:spacing w:after="0" w:line="240" w:lineRule="auto"/>
        <w:ind w:firstLine="708"/>
        <w:jc w:val="both"/>
        <w:rPr>
          <w:rFonts w:ascii="Times New Roman" w:hAnsi="Times New Roman"/>
          <w:sz w:val="28"/>
          <w:szCs w:val="28"/>
        </w:rPr>
      </w:pPr>
      <w:r w:rsidRPr="0059318C">
        <w:rPr>
          <w:rFonts w:ascii="Times New Roman" w:hAnsi="Times New Roman"/>
          <w:sz w:val="28"/>
          <w:szCs w:val="28"/>
        </w:rPr>
        <w:t xml:space="preserve">1.4. Функции главного распорядителя бюджетных средств осуществляет управление сельского хозяйства Администрации Сеченовского муниципального округа Нижегородской </w:t>
      </w:r>
      <w:proofErr w:type="gramStart"/>
      <w:r w:rsidRPr="0059318C">
        <w:rPr>
          <w:rFonts w:ascii="Times New Roman" w:hAnsi="Times New Roman"/>
          <w:sz w:val="28"/>
          <w:szCs w:val="28"/>
        </w:rPr>
        <w:t>области</w:t>
      </w:r>
      <w:proofErr w:type="gramEnd"/>
      <w:r w:rsidRPr="0059318C">
        <w:rPr>
          <w:rFonts w:ascii="Times New Roman" w:hAnsi="Times New Roman"/>
          <w:sz w:val="28"/>
          <w:szCs w:val="28"/>
        </w:rPr>
        <w:t xml:space="preserve">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соответствующий финансовый год (соответствующий финансовый год и плановый период) на цель, предусмотренную пунктом 1.1 настоящего Порядка (далее соответственно – Главный распорядитель, лимиты бюджетных обязательств на предоставление субсидии) в соответствии с направлениями затрат, предусмотренными пунктом 3.1 настоящего Порядка.</w:t>
      </w:r>
    </w:p>
    <w:p w:rsidR="0059318C" w:rsidRPr="0059318C" w:rsidRDefault="0059318C" w:rsidP="0059318C">
      <w:pPr>
        <w:pStyle w:val="aff9"/>
        <w:ind w:firstLine="709"/>
        <w:rPr>
          <w:sz w:val="28"/>
          <w:szCs w:val="28"/>
        </w:rPr>
      </w:pPr>
      <w:r w:rsidRPr="0059318C">
        <w:rPr>
          <w:sz w:val="28"/>
          <w:szCs w:val="28"/>
        </w:rPr>
        <w:t xml:space="preserve">1.5. </w:t>
      </w:r>
      <w:proofErr w:type="gramStart"/>
      <w:r w:rsidRPr="0059318C">
        <w:rPr>
          <w:sz w:val="28"/>
          <w:szCs w:val="28"/>
        </w:rPr>
        <w:t>Право на получение субсидии имеют зарегистрированные на территории муниципальных образований Нижегородской области и предоставляющие отчетность о финансово-экономическом состоянии товаропроизводителей агропромышленного комплекса в управление сельского хозяйства Администрации Сеченовского муниципального округа Нижегородской области  (далее – Управление), соответствующие следующей категории: сельскохозяйственные товаропроизводители (за исключением граждан, ведущих личное подсобное хозяйство, и сельскохозяйственных кредитных потребительских кооперативов)</w:t>
      </w:r>
      <w:r w:rsidRPr="0059318C">
        <w:rPr>
          <w:rFonts w:eastAsiaTheme="minorHAnsi"/>
          <w:sz w:val="28"/>
          <w:szCs w:val="28"/>
        </w:rPr>
        <w:t xml:space="preserve">. </w:t>
      </w:r>
      <w:proofErr w:type="gramEnd"/>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1.6. Получатели субсидии определяются по результатам отбора, способом проведения которого является запрос предложений.</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1.7. </w:t>
      </w:r>
      <w:proofErr w:type="gramStart"/>
      <w:r w:rsidRPr="0059318C">
        <w:rPr>
          <w:rFonts w:ascii="Times New Roman" w:hAnsi="Times New Roman"/>
          <w:sz w:val="28"/>
          <w:szCs w:val="28"/>
        </w:rPr>
        <w:t xml:space="preserve">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w:t>
      </w:r>
      <w:r w:rsidRPr="0059318C">
        <w:rPr>
          <w:rFonts w:ascii="Times New Roman" w:hAnsi="Times New Roman"/>
          <w:bCs/>
          <w:sz w:val="28"/>
          <w:szCs w:val="28"/>
        </w:rPr>
        <w:t xml:space="preserve">(далее - единый портал) </w:t>
      </w:r>
      <w:r w:rsidRPr="0059318C">
        <w:rPr>
          <w:rFonts w:ascii="Times New Roman" w:hAnsi="Times New Roman"/>
          <w:sz w:val="28"/>
          <w:szCs w:val="28"/>
        </w:rPr>
        <w:t xml:space="preserve">не позднее 15-го рабочего дня, следующего за днем принятия решения о местном бюджете на очередной финансовый год и плановый период (проекта решения о внесении </w:t>
      </w:r>
      <w:r w:rsidRPr="0059318C">
        <w:rPr>
          <w:rFonts w:ascii="Times New Roman" w:hAnsi="Times New Roman"/>
          <w:sz w:val="28"/>
          <w:szCs w:val="28"/>
        </w:rPr>
        <w:lastRenderedPageBreak/>
        <w:t xml:space="preserve">изменений в решение о местном бюджете на текущий финансовый год и плановый период). </w:t>
      </w:r>
      <w:proofErr w:type="gramEnd"/>
    </w:p>
    <w:p w:rsidR="0059318C" w:rsidRPr="0059318C" w:rsidRDefault="0059318C" w:rsidP="0059318C">
      <w:pPr>
        <w:spacing w:after="0" w:line="240" w:lineRule="auto"/>
        <w:jc w:val="center"/>
        <w:rPr>
          <w:rFonts w:ascii="Times New Roman" w:hAnsi="Times New Roman"/>
          <w:sz w:val="28"/>
          <w:szCs w:val="28"/>
        </w:rPr>
      </w:pPr>
    </w:p>
    <w:p w:rsidR="0059318C" w:rsidRPr="0059318C" w:rsidRDefault="0059318C" w:rsidP="0059318C">
      <w:pPr>
        <w:pStyle w:val="ConsPlusTitle"/>
        <w:jc w:val="center"/>
        <w:outlineLvl w:val="0"/>
        <w:rPr>
          <w:rFonts w:ascii="Times New Roman" w:hAnsi="Times New Roman"/>
          <w:sz w:val="28"/>
          <w:szCs w:val="28"/>
        </w:rPr>
      </w:pPr>
      <w:r w:rsidRPr="0059318C">
        <w:rPr>
          <w:rFonts w:ascii="Times New Roman" w:hAnsi="Times New Roman"/>
          <w:sz w:val="28"/>
          <w:szCs w:val="28"/>
        </w:rPr>
        <w:t>2. Порядок проведения отбора</w:t>
      </w:r>
    </w:p>
    <w:p w:rsidR="0059318C" w:rsidRPr="0059318C" w:rsidRDefault="0059318C" w:rsidP="0059318C">
      <w:pPr>
        <w:pStyle w:val="ConsPlusNormal"/>
        <w:ind w:firstLine="709"/>
        <w:jc w:val="both"/>
        <w:rPr>
          <w:rFonts w:ascii="Times New Roman" w:hAnsi="Times New Roman" w:cs="Times New Roman"/>
          <w:sz w:val="28"/>
          <w:szCs w:val="28"/>
        </w:rPr>
      </w:pP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2.1. Отбор в форме запроса предложений проводится Главным распорядителем на основании предложений, направленных для участия в отборе (далее – предложения для участия в отборе), исходя из соответствия участников отбора категории отбора, установленной в пункте 1.5 настоящего Порядка, и очередности поступления предложений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2.2. Главный распорядитель в срок не </w:t>
      </w:r>
      <w:proofErr w:type="gramStart"/>
      <w:r w:rsidRPr="0059318C">
        <w:rPr>
          <w:rFonts w:ascii="Times New Roman" w:hAnsi="Times New Roman" w:cs="Times New Roman"/>
          <w:sz w:val="28"/>
          <w:szCs w:val="28"/>
        </w:rPr>
        <w:t>позднее</w:t>
      </w:r>
      <w:proofErr w:type="gramEnd"/>
      <w:r w:rsidRPr="0059318C">
        <w:rPr>
          <w:rFonts w:ascii="Times New Roman" w:hAnsi="Times New Roman" w:cs="Times New Roman"/>
          <w:sz w:val="28"/>
          <w:szCs w:val="28"/>
        </w:rPr>
        <w:t xml:space="preserve"> чем за 1 рабочий день до начала приема предложений для участия в отборе размещает на официальном сайте Главного распорядителя в информационно-телекоммуникационной сети «Интернет» (далее - официальный сайт) (с размещением указателя страницы сайта на едином портале) объявление о проведении отбора с указанием: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сроков проведения отбора;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даты начала подачи или окончания приема предложений для участия в отборе, </w:t>
      </w:r>
      <w:proofErr w:type="gramStart"/>
      <w:r w:rsidRPr="0059318C">
        <w:rPr>
          <w:rFonts w:ascii="Times New Roman" w:hAnsi="Times New Roman" w:cs="Times New Roman"/>
          <w:sz w:val="28"/>
          <w:szCs w:val="28"/>
        </w:rPr>
        <w:t>которая</w:t>
      </w:r>
      <w:proofErr w:type="gramEnd"/>
      <w:r w:rsidRPr="0059318C">
        <w:rPr>
          <w:rFonts w:ascii="Times New Roman" w:hAnsi="Times New Roman" w:cs="Times New Roman"/>
          <w:sz w:val="28"/>
          <w:szCs w:val="28"/>
        </w:rPr>
        <w:t xml:space="preserve"> не может быть ранее 5-го календарного дня, следующего за днем размещения объявления о проведении отбора;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наименования, места нахождения, почтового адреса, адреса электронной почты Главного распорядителя;</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результатов предоставления субсидии в соответствии с пунктом 3.8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доменного имени и (или) указателей страниц официального сайта Главного распорядителя;</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требований к участникам отбора в соответствии с пунктом 2.3 настоящего Порядка и перечня документов, представляемых участниками отбора для подтверждения их соответствия указанным требованиям;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порядка подачи участниками отбора предложений для участия в отборе и требований, предъявляемых к форме и содержанию предложений для участия в отборе, в соответствии с пунктом 2.4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порядка отзыва участниками отбора предложений для участия в отборе, порядка возврата участникам отбора предложений для участия в отборе, </w:t>
      </w:r>
      <w:proofErr w:type="gramStart"/>
      <w:r w:rsidRPr="0059318C">
        <w:rPr>
          <w:rFonts w:ascii="Times New Roman" w:hAnsi="Times New Roman" w:cs="Times New Roman"/>
          <w:sz w:val="28"/>
          <w:szCs w:val="28"/>
        </w:rPr>
        <w:t>определяющего</w:t>
      </w:r>
      <w:proofErr w:type="gramEnd"/>
      <w:r w:rsidRPr="0059318C">
        <w:rPr>
          <w:rFonts w:ascii="Times New Roman" w:hAnsi="Times New Roman" w:cs="Times New Roman"/>
          <w:sz w:val="28"/>
          <w:szCs w:val="28"/>
        </w:rPr>
        <w:t xml:space="preserve"> в том числе основания для возврата предложений для участия в отборе, порядка внесения изменений в предложения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правил рассмотрения предложений для участия в отборе в соответствии с пунктом 2.8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порядка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срока, в течение которого победитель (победители) отбора должен подписать соглашение о предоставлении субсидии (далее - соглашение);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условий признания победителя (победителей) отбора </w:t>
      </w:r>
      <w:proofErr w:type="gramStart"/>
      <w:r w:rsidRPr="0059318C">
        <w:rPr>
          <w:rFonts w:ascii="Times New Roman" w:hAnsi="Times New Roman" w:cs="Times New Roman"/>
          <w:sz w:val="28"/>
          <w:szCs w:val="28"/>
        </w:rPr>
        <w:t>уклонившимся</w:t>
      </w:r>
      <w:proofErr w:type="gramEnd"/>
      <w:r w:rsidRPr="0059318C">
        <w:rPr>
          <w:rFonts w:ascii="Times New Roman" w:hAnsi="Times New Roman" w:cs="Times New Roman"/>
          <w:sz w:val="28"/>
          <w:szCs w:val="28"/>
        </w:rPr>
        <w:t xml:space="preserve"> от заключения соглашения;</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даты размещения результатов отбора на официальном сайте, </w:t>
      </w:r>
      <w:proofErr w:type="gramStart"/>
      <w:r w:rsidRPr="0059318C">
        <w:rPr>
          <w:rFonts w:ascii="Times New Roman" w:hAnsi="Times New Roman" w:cs="Times New Roman"/>
          <w:sz w:val="28"/>
          <w:szCs w:val="28"/>
        </w:rPr>
        <w:t>которая</w:t>
      </w:r>
      <w:proofErr w:type="gramEnd"/>
      <w:r w:rsidRPr="0059318C">
        <w:rPr>
          <w:rFonts w:ascii="Times New Roman" w:hAnsi="Times New Roman" w:cs="Times New Roman"/>
          <w:sz w:val="28"/>
          <w:szCs w:val="28"/>
        </w:rPr>
        <w:t xml:space="preserve"> не может быть позднее 14-го календарного дня, следующего за днем определения </w:t>
      </w:r>
      <w:r w:rsidRPr="0059318C">
        <w:rPr>
          <w:rFonts w:ascii="Times New Roman" w:hAnsi="Times New Roman" w:cs="Times New Roman"/>
          <w:sz w:val="28"/>
          <w:szCs w:val="28"/>
        </w:rPr>
        <w:lastRenderedPageBreak/>
        <w:t>победителя отбора.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 Требования, которым должны соответствовать участники отбора: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2.3.1. Наличие у участника отбора проекта развития племенного животноводства, прошедшего отбор в соответствии с порядком проведения отбора проектов развития племенного животноводства, утверждаемым Минсельхозпродом.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2.3.2. Участники отбора по состоянию на первое число месяца, предшествующего месяцу подачи предложения для участия в отборе, должны соответствовать следующим требованиям: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у участника отбора должна отсутствовать просроченная задолженность по возврату в бюджет бюджетной системы Российской Федерации, из которого планируется предоставление субсидии, субсидий, бюджетных инвестиций, </w:t>
      </w:r>
      <w:proofErr w:type="gramStart"/>
      <w:r w:rsidRPr="0059318C">
        <w:rPr>
          <w:rFonts w:ascii="Times New Roman" w:hAnsi="Times New Roman" w:cs="Times New Roman"/>
          <w:sz w:val="28"/>
          <w:szCs w:val="28"/>
        </w:rPr>
        <w:t>предоставленных</w:t>
      </w:r>
      <w:proofErr w:type="gramEnd"/>
      <w:r w:rsidRPr="0059318C">
        <w:rPr>
          <w:rFonts w:ascii="Times New Roman" w:hAnsi="Times New Roman" w:cs="Times New Roman"/>
          <w:sz w:val="28"/>
          <w:szCs w:val="28"/>
        </w:rPr>
        <w:t xml:space="preserve"> в том числе в соответствии с иными правовыми актами;</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участник отбора - юридическое лицо не должен находиться в процессе ликвидации, в отношении него не должна быть введена процедура банкротства, деятельность участника отбора не должна быть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
    <w:p w:rsidR="0059318C" w:rsidRPr="0059318C" w:rsidRDefault="0059318C" w:rsidP="0059318C">
      <w:pPr>
        <w:pStyle w:val="ConsPlusNormal"/>
        <w:ind w:firstLine="709"/>
        <w:jc w:val="both"/>
        <w:rPr>
          <w:rFonts w:ascii="Times New Roman" w:hAnsi="Times New Roman" w:cs="Times New Roman"/>
          <w:sz w:val="28"/>
          <w:szCs w:val="28"/>
        </w:rPr>
      </w:pPr>
      <w:proofErr w:type="gramStart"/>
      <w:r w:rsidRPr="0059318C">
        <w:rPr>
          <w:rFonts w:ascii="Times New Roman" w:hAnsi="Times New Roman" w:cs="Times New Roman"/>
          <w:sz w:val="28"/>
          <w:szCs w:val="28"/>
        </w:rPr>
        <w:t>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sidRPr="0059318C">
        <w:rPr>
          <w:rFonts w:ascii="Times New Roman" w:hAnsi="Times New Roman" w:cs="Times New Roman"/>
          <w:sz w:val="28"/>
          <w:szCs w:val="28"/>
        </w:rPr>
        <w:t xml:space="preserve"> компаний в совокупности превышает 25 процентов (если иное не предусмотрено законодательством Российской Федерации). </w:t>
      </w:r>
      <w:proofErr w:type="gramStart"/>
      <w:r w:rsidRPr="0059318C">
        <w:rPr>
          <w:rFonts w:ascii="Times New Roman" w:hAnsi="Times New Roman" w:cs="Times New Roman"/>
          <w:sz w:val="28"/>
          <w:szCs w:val="28"/>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59318C">
        <w:rPr>
          <w:rFonts w:ascii="Times New Roman" w:hAnsi="Times New Roman" w:cs="Times New Roman"/>
          <w:sz w:val="28"/>
          <w:szCs w:val="28"/>
        </w:rPr>
        <w:t xml:space="preserve"> публичных акционерных обществ;</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участники отбора не должны получать средства из бюджета бюджетной системы Российской Федерации, из которого планируется предоставление субсидии, на основании иных нормативных правовых актов </w:t>
      </w:r>
      <w:bookmarkStart w:id="1" w:name="P75"/>
      <w:bookmarkEnd w:id="1"/>
      <w:r w:rsidRPr="0059318C">
        <w:rPr>
          <w:rFonts w:ascii="Times New Roman" w:hAnsi="Times New Roman" w:cs="Times New Roman"/>
          <w:sz w:val="28"/>
          <w:szCs w:val="28"/>
        </w:rPr>
        <w:t>на цели, установленные пунктом 1.1 настоящего Порядка, в соответствии с направлениями затрат, предусмотренными пунктом 3.1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Соответствие требованиям, указанным в настоящем подпункте, участники отбора подтверждают в предложении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2.3.3. Участники отбора в дополнение к требованиям, установленным в подпунктах 2.3.1 и 2.3.2 настоящего пункта, на дату подачи предложения для участия в отборе должны соответствовать следующим требованиям: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в отношении участника отбора не должны быть выявлены факты </w:t>
      </w:r>
      <w:r w:rsidRPr="0059318C">
        <w:rPr>
          <w:rFonts w:ascii="Times New Roman" w:hAnsi="Times New Roman" w:cs="Times New Roman"/>
          <w:sz w:val="28"/>
          <w:szCs w:val="28"/>
        </w:rPr>
        <w:lastRenderedPageBreak/>
        <w:t>нарушения условий, установленных при получении бюджетных средств, и их нецелевого использования. Данное ограничение не распространяется на участников отбора, устранивших нарушения либо возвративших средства в соответствующий бюджет;</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в отношении участника отбора – индивидуального предпринимателя не должна быть введена процедура банкротства;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участник отбора своевременно представил отчетность о финансово-экономическом состоянии товаропроизводителей агропромышленного комплекса на последнюю отчетную дату в порядке, установленном Минсельхозпродом.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Соответствие требованиям, указанным в абзацах втором и третьем настоящего подпункта, участники отбора подтверждают в предложении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2.3.4. Дополнительными требованиями для участников отбора являются:</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2.3.4.1. По направлениям, указанным в подпунктах 3.1.1 и 3.1.2 пункта 3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включение участника отбора в перечень сельскохозяйственных товаропроизводителей для предоставления субсидий на поддержку племенного животноводства, утверждаемый Минсельхозпродом по согласованию с Министерством сельского хозяйства Российской Федерации (далее - Перечень). Порядок включения в Перечень утверждается Минсельхозпродом. Перечень размещается на официальном сайте Минсельхозпрода в информационно-телекоммуникационной сети «Интернет» https://mcx-nnov.ru;</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отсутствие в году, предшествующем году получения субсидии, случаев привлечения к ответственности участника отбора за несоблюдение запрета на выжигание сухой травянистой растительности, стерни, пожнивных остатков (за исключением рисовой соломы) на землях сельскохозяйственного назначения, установленного Правилами противопожарного режима в Российской Федерации, утвержденными постановлением Правительства Российской Федерации от 16 сентября 2020 г. № 1479.</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2.3.4.2. По направлению, указанному в подпункте 3.1.5 пункта 3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включение участника отбора в Перечень;</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участник отбора является организацией по искусственному осеменению сельскохозяйственных животных.</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2.4. Требования, предъявляемые к форме и содержанию предложений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2.4.1. </w:t>
      </w:r>
      <w:proofErr w:type="gramStart"/>
      <w:r w:rsidRPr="0059318C">
        <w:rPr>
          <w:rFonts w:ascii="Times New Roman" w:hAnsi="Times New Roman" w:cs="Times New Roman"/>
          <w:sz w:val="28"/>
          <w:szCs w:val="28"/>
        </w:rPr>
        <w:t>Участник отбора в порядке и сроки, установленные в объявлении о проведении отбора, подает в Управление предложение для участия в отборе по форме, утвержденной Минсельхозпродом, подписанное руководителем юридического лица, являющегося участником отбора, индивидуальным предпринимателем, являющимся участником отбора, или иным лицом, уполномоченным на осуществление указанных действий от имени такого юридического лица (индивидуального предпринимателя).</w:t>
      </w:r>
      <w:proofErr w:type="gramEnd"/>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2.4.2. Предложение для участия в отборе должно содержать:</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 согласие участника отбора на публикацию (размещение) в </w:t>
      </w:r>
      <w:r w:rsidRPr="0059318C">
        <w:rPr>
          <w:rFonts w:ascii="Times New Roman" w:hAnsi="Times New Roman" w:cs="Times New Roman"/>
          <w:sz w:val="28"/>
          <w:szCs w:val="28"/>
        </w:rPr>
        <w:lastRenderedPageBreak/>
        <w:t>информационно-телекоммуникационной сети «Интернет» информации об участнике отбора, о подаваемом участником отбора предложении для участия в отборе, иной информации об участнике отбора, связанной с соответствующим отбором;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согласие физического лица, зарегистрированного в качестве индивидуального предпринимателя, на обработку персональных данных.</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2.4.3. К предложению для участия в отборе прилагаются следующие документы:</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доверенность, подтверждающая полномочия лица на подписание предложения для участия в отборе (не предоставляется в случае подписания предложения для участия в отборе лицом, имеющем право без доверенности действовать от имени юридического лица в соответствии с выпиской из Единого государственного реестра юридических лиц);</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заявление о предоставлении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расчет размера субсидии по форме, утвержденной Минсельхозпродом;</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реестр документов, подтверждающих фактически произведенные затраты, по форме, утвержденной Минсельхозпродом, с приложением указанных в нем документов (либо заверенных участником отбора копий таких документов). К реестру документов могут быть приложены бухгалтерские справки, подтверждающие расчет произведенных затрат, составленные на основании предъявленных документов;</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направлениям затрат, указанным в подпунктах 3.1.1 и 3.1.2 пункта 3 настоящего Порядка, – копия отчета о движении скота и птицы на ферме за декабрь отчетного года по форме № СП-51, утвержденной постановлением Государственного комитета Российской Федерации по статистике от 29 сентября 1997 г. № 68;</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затрат, указанному в подпункте 3.1.3 пункта 3 настоящего Порядка, – акты оказанных услуг по искусственному осеменению, платежных поручений, актов определения стельности животных по форме, утвержденной Минсельхозпродом, а также иных документов, подтверждающих затраты на искусственное осеменение;</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по направлениям затрат, указанным в подпунктах 3.1.4 – 3.1.6 пункта 3 настоящего Порядка, – племенные свидетельства, ветеринарные свидетельства либо ветеринарные справки, договоры на приобретение племенных животных, товарные накладные (универсальные передаточные документы), платежные поручения. </w:t>
      </w:r>
      <w:proofErr w:type="gramStart"/>
      <w:r w:rsidRPr="0059318C">
        <w:rPr>
          <w:rFonts w:ascii="Times New Roman" w:hAnsi="Times New Roman"/>
          <w:sz w:val="28"/>
          <w:szCs w:val="28"/>
        </w:rPr>
        <w:t>В случае приобретения сельскохозяйственных животных за иностранную валюту участники отбора представляют заверенные ими копии: договоров (контрактов) на приобретение племенных животных, грузовых таможенных деклараций на товары (либо иных документов, подтверждающих приобретение племенных животных), ветеринарных свидетельств, племенных свидетельств на племенную продукцию или иных документов, подтверждающих происхождение и продуктивность племенного животного, платежных документов, подтверждающих списание денежных средств со счета покупателя на оплату племенной</w:t>
      </w:r>
      <w:proofErr w:type="gramEnd"/>
      <w:r w:rsidRPr="0059318C">
        <w:rPr>
          <w:rFonts w:ascii="Times New Roman" w:hAnsi="Times New Roman"/>
          <w:sz w:val="28"/>
          <w:szCs w:val="28"/>
        </w:rPr>
        <w:t xml:space="preserve"> продукции, документов, подтверждающих конвертацию валюты.</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lastRenderedPageBreak/>
        <w:t>В случае</w:t>
      </w:r>
      <w:proofErr w:type="gramStart"/>
      <w:r w:rsidRPr="0059318C">
        <w:rPr>
          <w:rFonts w:ascii="Times New Roman" w:hAnsi="Times New Roman"/>
          <w:sz w:val="28"/>
          <w:szCs w:val="28"/>
        </w:rPr>
        <w:t>,</w:t>
      </w:r>
      <w:proofErr w:type="gramEnd"/>
      <w:r w:rsidRPr="0059318C">
        <w:rPr>
          <w:rFonts w:ascii="Times New Roman" w:hAnsi="Times New Roman"/>
          <w:sz w:val="28"/>
          <w:szCs w:val="28"/>
        </w:rPr>
        <w:t xml:space="preserve"> если участник отбора по направлению, указанному в подпункте 3.1.5 пункта 3 настоящего Порядка, произвел затраты по приобретению племенных быков-производителей и (или) племенных бычков ранее даты включения его в Перечень, документы представляется после включение такого участника отбора в Перечень.</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2.4.4. </w:t>
      </w:r>
      <w:proofErr w:type="gramStart"/>
      <w:r w:rsidRPr="0059318C">
        <w:rPr>
          <w:rFonts w:ascii="Times New Roman" w:hAnsi="Times New Roman"/>
          <w:sz w:val="28"/>
          <w:szCs w:val="28"/>
        </w:rPr>
        <w:t xml:space="preserve">Документы, представленные участником отбора в соответствии с подпунктами 2.4.1 – 2.4.3 настоящего пункта, должны быть исполнены по установленным формам (в случае, если это предусмотрено настоящим Порядком), </w:t>
      </w:r>
      <w:r w:rsidRPr="0059318C">
        <w:rPr>
          <w:rFonts w:ascii="Times New Roman" w:hAnsi="Times New Roman"/>
          <w:bCs/>
          <w:sz w:val="28"/>
          <w:szCs w:val="28"/>
        </w:rPr>
        <w:t xml:space="preserve">четко напечатаны и заполнены по всем пунктам (в случае отсутствия данных ставится прочерк), </w:t>
      </w:r>
      <w:r w:rsidRPr="0059318C">
        <w:rPr>
          <w:rFonts w:ascii="Times New Roman" w:hAnsi="Times New Roman"/>
          <w:sz w:val="28"/>
          <w:szCs w:val="28"/>
        </w:rPr>
        <w:t>без ошибок, подчисток, приписок, зачеркнутых слов, иных исправлений, повреждений, не позволяющих однозначно истолковать их содержание.</w:t>
      </w:r>
      <w:proofErr w:type="gramEnd"/>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Копии документов, прилагаемых к предложению для участия в отборе, должны быть заверены подписью лица, уполномоченного на осуществление указанных действий, и печатью (при наличии).</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2.5. Участник отбора несет ответственность за полноту представляемых сведений в предложении для участия в отборе, его содержание и соответствие требованиям настоящего Порядка, а также за достоверность предоставленных сведений и документов в соответствии с действующим законодательством Российской Федерации.</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2.6. Для участия в отборе участник отбора вправе подать одно предложение для участия в отборе по каждому из направлений затрат, предусмотренных подпунктами 3.1.1 – 3.1.6 пункта 3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2.7. Управление:</w:t>
      </w:r>
    </w:p>
    <w:p w:rsidR="0059318C" w:rsidRPr="0059318C" w:rsidRDefault="0059318C" w:rsidP="0059318C">
      <w:pPr>
        <w:pStyle w:val="ConsPlusNormal"/>
        <w:ind w:firstLine="709"/>
        <w:jc w:val="both"/>
        <w:rPr>
          <w:rFonts w:ascii="Times New Roman" w:hAnsi="Times New Roman" w:cs="Times New Roman"/>
          <w:sz w:val="28"/>
          <w:szCs w:val="28"/>
        </w:rPr>
      </w:pPr>
      <w:proofErr w:type="gramStart"/>
      <w:r w:rsidRPr="0059318C">
        <w:rPr>
          <w:rFonts w:ascii="Times New Roman" w:hAnsi="Times New Roman" w:cs="Times New Roman"/>
          <w:sz w:val="28"/>
          <w:szCs w:val="28"/>
        </w:rPr>
        <w:t>в день поступления предложения для участия в отборе регистрирует его в журнале регистрации с указанием даты и времени приема;</w:t>
      </w:r>
      <w:proofErr w:type="gramEnd"/>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в срок не позднее 5-го рабочего дня со дня регистрации предложения для участия в отборе, проверяет участника отбора на соответствие категории отбора, установленной в пункте 1.5 настоящего Порядка, и требованиям, установленным в пункте 2.3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В случае несоответствия участника отбора категории отбора, установленной в пункте 1.5 настоящего Порядка, и требованиям, установленным в пункте 2.3 настоящего Порядка, Управление в срок, указанный в абзаце третьем настоящего пункта, возвращает предложение для участия в отборе участнику отбора с обоснованием причины возврата.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Участник отбора вправе устранить причины, послужившие основанием для возврата, и представить предложение для участия в отборе повторно не позднее даты окончания приема предложений для участия в отборе, указанной в объявлении о проведении отбора.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2.8. Правила рассмотрения предложений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Управление в срок не позднее 10-го рабочего дня со дня окончания приема предложений для участия в отборе, указанного в объявлении о проведении отбора: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1)</w:t>
      </w:r>
      <w:r w:rsidRPr="0059318C">
        <w:rPr>
          <w:rFonts w:ascii="Times New Roman" w:hAnsi="Times New Roman" w:cs="Times New Roman"/>
          <w:sz w:val="28"/>
          <w:szCs w:val="28"/>
        </w:rPr>
        <w:tab/>
        <w:t>рассматривает предложения для участия в отборе на предмет их соответствия установленным в объявлении о проведении отбора требованиям;</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w:t>
      </w:r>
      <w:r w:rsidRPr="0059318C">
        <w:rPr>
          <w:rFonts w:ascii="Times New Roman" w:hAnsi="Times New Roman" w:cs="Times New Roman"/>
          <w:sz w:val="28"/>
          <w:szCs w:val="28"/>
        </w:rPr>
        <w:tab/>
        <w:t>по результатам рассмотрения предложений для участия в отборе:</w:t>
      </w:r>
    </w:p>
    <w:p w:rsidR="0059318C" w:rsidRPr="0059318C" w:rsidRDefault="0059318C" w:rsidP="0059318C">
      <w:pPr>
        <w:tabs>
          <w:tab w:val="left" w:pos="945"/>
        </w:tabs>
        <w:spacing w:after="0" w:line="240" w:lineRule="auto"/>
        <w:rPr>
          <w:rFonts w:ascii="Times New Roman" w:hAnsi="Times New Roman"/>
          <w:sz w:val="28"/>
          <w:szCs w:val="28"/>
        </w:rPr>
      </w:pPr>
      <w:r w:rsidRPr="0059318C">
        <w:rPr>
          <w:rFonts w:ascii="Times New Roman" w:hAnsi="Times New Roman"/>
          <w:sz w:val="28"/>
          <w:szCs w:val="28"/>
        </w:rPr>
        <w:lastRenderedPageBreak/>
        <w:tab/>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при наличии оснований для отклонения предложения для участия в отборе, указанных в пункте 2.9 настоящего Порядка, принимает решение об отклонении предложения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при отсутствии оснований для отклонения предложения для участия в отборе, указанных в пункте 2.9 настоящего Порядка, обеспечивает составление реестра получателей субсидии и направление его в Минсельхозпрод, заключение соглашений;</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3)</w:t>
      </w:r>
      <w:r w:rsidRPr="0059318C">
        <w:rPr>
          <w:rFonts w:ascii="Times New Roman" w:hAnsi="Times New Roman" w:cs="Times New Roman"/>
          <w:sz w:val="28"/>
          <w:szCs w:val="28"/>
        </w:rPr>
        <w:tab/>
        <w:t>размещает на официальном сайте (с размещением указателя страницы сайта на едином портале) информацию о результатах рассмотрения предложений для участия в отборе, включающую следующие сведения:</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дата, время и место проведения рассмотрения предложений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информация об участниках отбора, предложения для </w:t>
      </w:r>
      <w:proofErr w:type="gramStart"/>
      <w:r w:rsidRPr="0059318C">
        <w:rPr>
          <w:rFonts w:ascii="Times New Roman" w:hAnsi="Times New Roman" w:cs="Times New Roman"/>
          <w:sz w:val="28"/>
          <w:szCs w:val="28"/>
        </w:rPr>
        <w:t>участия</w:t>
      </w:r>
      <w:proofErr w:type="gramEnd"/>
      <w:r w:rsidRPr="0059318C">
        <w:rPr>
          <w:rFonts w:ascii="Times New Roman" w:hAnsi="Times New Roman" w:cs="Times New Roman"/>
          <w:sz w:val="28"/>
          <w:szCs w:val="28"/>
        </w:rPr>
        <w:t xml:space="preserve"> в отборе которых были рассмотрены;</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информация об участниках отбора, предложения для </w:t>
      </w:r>
      <w:proofErr w:type="gramStart"/>
      <w:r w:rsidRPr="0059318C">
        <w:rPr>
          <w:rFonts w:ascii="Times New Roman" w:hAnsi="Times New Roman" w:cs="Times New Roman"/>
          <w:sz w:val="28"/>
          <w:szCs w:val="28"/>
        </w:rPr>
        <w:t>участия</w:t>
      </w:r>
      <w:proofErr w:type="gramEnd"/>
      <w:r w:rsidRPr="0059318C">
        <w:rPr>
          <w:rFonts w:ascii="Times New Roman" w:hAnsi="Times New Roman" w:cs="Times New Roman"/>
          <w:sz w:val="28"/>
          <w:szCs w:val="28"/>
        </w:rPr>
        <w:t xml:space="preserve"> в отборе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предложение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наименование получателя (получателей) субсидии, с которым заключается соглашение, и размер субсидии.</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 xml:space="preserve">2.9. Основания </w:t>
      </w:r>
      <w:proofErr w:type="gramStart"/>
      <w:r w:rsidRPr="0059318C">
        <w:rPr>
          <w:rFonts w:ascii="Times New Roman" w:hAnsi="Times New Roman" w:cs="Times New Roman"/>
          <w:sz w:val="28"/>
          <w:szCs w:val="28"/>
        </w:rPr>
        <w:t>для отклонения предложения для участия в отборе на стадии рассмотрения предложений для участия</w:t>
      </w:r>
      <w:proofErr w:type="gramEnd"/>
      <w:r w:rsidRPr="0059318C">
        <w:rPr>
          <w:rFonts w:ascii="Times New Roman" w:hAnsi="Times New Roman" w:cs="Times New Roman"/>
          <w:sz w:val="28"/>
          <w:szCs w:val="28"/>
        </w:rPr>
        <w:t xml:space="preserve">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несоответствие участника отбора требованиям, установленным в пункте 2.3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несоответствие представленного участником отбора предложения для участия в отборе требованиям, установленным настоящим Порядком, и (или) непредставление (представление не в полном объеме) документов, указанных в пункте 2.4 настоящего Порядка;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недостоверность представленной участником отбора информации, в том числе информации о месте нахождения и адресе юридического лица;</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подача участником отбора предложения для участия в отборе после даты, определенной для подачи предложений для участия в отборе, а также с нарушением порядка подачи предложений для участия в отборе.</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2.10.</w:t>
      </w:r>
      <w:r w:rsidRPr="0059318C">
        <w:rPr>
          <w:rFonts w:ascii="Times New Roman" w:hAnsi="Times New Roman" w:cs="Times New Roman"/>
          <w:sz w:val="28"/>
          <w:szCs w:val="28"/>
        </w:rPr>
        <w:tab/>
        <w:t>Главный распорядитель в течение срока, указанного в объявлении о проведении отбора заключают с получателями субсидии соглашения с учетом пункта 3.7 настоящего Порядка.</w:t>
      </w:r>
    </w:p>
    <w:p w:rsidR="0059318C" w:rsidRPr="0059318C" w:rsidRDefault="0059318C" w:rsidP="0059318C">
      <w:pPr>
        <w:pStyle w:val="aff9"/>
        <w:jc w:val="center"/>
        <w:rPr>
          <w:b/>
          <w:sz w:val="28"/>
          <w:szCs w:val="28"/>
        </w:rPr>
      </w:pPr>
    </w:p>
    <w:p w:rsidR="0059318C" w:rsidRPr="0059318C" w:rsidRDefault="0059318C" w:rsidP="0059318C">
      <w:pPr>
        <w:pStyle w:val="aff9"/>
        <w:jc w:val="center"/>
        <w:rPr>
          <w:b/>
          <w:sz w:val="28"/>
          <w:szCs w:val="28"/>
        </w:rPr>
      </w:pPr>
      <w:r w:rsidRPr="0059318C">
        <w:rPr>
          <w:b/>
          <w:sz w:val="28"/>
          <w:szCs w:val="28"/>
        </w:rPr>
        <w:t>3.</w:t>
      </w:r>
      <w:r w:rsidRPr="0059318C">
        <w:rPr>
          <w:b/>
          <w:sz w:val="28"/>
          <w:szCs w:val="28"/>
        </w:rPr>
        <w:tab/>
        <w:t>Условия и порядок предоставления субсидии</w:t>
      </w:r>
    </w:p>
    <w:p w:rsidR="0059318C" w:rsidRPr="0059318C" w:rsidRDefault="0059318C" w:rsidP="0059318C">
      <w:pPr>
        <w:spacing w:after="0" w:line="240" w:lineRule="auto"/>
        <w:ind w:firstLine="709"/>
        <w:jc w:val="both"/>
        <w:rPr>
          <w:rFonts w:ascii="Times New Roman" w:hAnsi="Times New Roman"/>
          <w:sz w:val="28"/>
          <w:szCs w:val="28"/>
        </w:rPr>
      </w:pP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3.1.</w:t>
      </w:r>
      <w:r w:rsidRPr="0059318C">
        <w:rPr>
          <w:rFonts w:ascii="Times New Roman" w:hAnsi="Times New Roman"/>
          <w:sz w:val="28"/>
          <w:szCs w:val="28"/>
        </w:rPr>
        <w:tab/>
        <w:t>К направлениям затрат, на возмещение которых предоставляется субсидия, относятся затраты (без учета налога на добавленную стоимость), понесенные получателями субсидии в году, предшествующем году получения субсидии, и в текущем году на поддержку племенного животноводства по следующим направлениям:</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lastRenderedPageBreak/>
        <w:t>3.1.1. На племенное маточное поголовье сельскохозяйственных животных.</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3.1.2. На племенных быков-производителей, оцененных по качеству потомства или находящихся в процессе оценки этого качества.</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3.1.3. На искусственное осеменение сельскохозяйственных животных.</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3.1.4. На приобретение племенного молодняка крупного рогатого скота:</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нетелей и телок молочных пород;</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нетелей, телок и бычков специализированных мясных пород.</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3.1.5. На приобретение племенных быков-производителей и племенных бычков.</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3.1.6. На приобретение племенного молодняка овец и коз.</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Понесенные получателем субсидии затраты осуществляются в рамках реализации проектов развития племенного животноводства, прошедших отбор в соответствии с порядком проведения отбора проектов развития племенного животноводства, утверждаемым Минсельхозпродом. </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3.2. Условием предоставления субсидии является согласие получателя субсидии на осуществление Главным распорядителем проверок соблюдения порядка и условий предоставления субсидии, в том числе в части достижения результатов ее предоставления, а также проверок органами муниципального финансового контроля в соответствии со статьями 268.1 и 269.2 Бюджетного кодекса Российской Федерации.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3.3. Субсидии предоставляются единовременно.</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3.4. Основанием для отказа получателю в предоставлении субсидии является установление факта недостоверности представленной им информации, в том числе послужившей основанием для признания его победителем отбора.</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3.5. Размер предоставляемой субсидии, определяется в следующем порядке:</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3.5.1. Расчет размера субсидии производится:</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подпункте 3.1.1 пункта 3 настоящего Порядка, – по ставке на 1 условную голову племенного маточного поголовья сельскохозяйственных животных, устанавливаемой Минсельхозпродом. Коэффициенты для перевода племенного маточного поголовья сельскохозяйственных животных в условные головы устанавливаются Министерством сельского хозяйства Российской Федерации;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gramStart"/>
      <w:r w:rsidRPr="0059318C">
        <w:rPr>
          <w:rFonts w:ascii="Times New Roman" w:hAnsi="Times New Roman"/>
          <w:sz w:val="28"/>
          <w:szCs w:val="28"/>
        </w:rPr>
        <w:t>по направлению, указанному в подпункте 3.1.2 пункта 3 настоящего Порядка, – по ставке на 1 голову племенных быков-производителей, оцененных по качеству потомства или находящихся в процессе оценки этого качества, устанавливаемой Минсельхозпродом;</w:t>
      </w:r>
      <w:proofErr w:type="gramEnd"/>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по направлению, указанному в подпункте 3.1.3 пункта 3 настоящего Порядка, – по ставке на 1 искусственно оплодотворенную голову сельскохозяйственных животных, устанавливаемой Минсельхозпродом. Ставки </w:t>
      </w:r>
      <w:r w:rsidRPr="0059318C">
        <w:rPr>
          <w:rFonts w:ascii="Times New Roman" w:hAnsi="Times New Roman"/>
          <w:sz w:val="28"/>
          <w:szCs w:val="28"/>
        </w:rPr>
        <w:lastRenderedPageBreak/>
        <w:t>дифференцируются в зависимости от вида биологического материала, применяемого при искусственном осеменении, а также в зависимости от включения получателя в реестр сельскохозяйственных товаропроизводителей Нижегородской области, осуществляющих мероприятия по оздоровлению стада от лейкоза крупного рогатого скота (далее – Реестр). Включение в Реестр осуществляется в порядке, установленном Минсельхозпродом;</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направлениям, указанным в подпунктах 3.1.4–3.1.6 пункта 3 настоящего Порядка, – по устанавливаемым Минсельхозпродом ставкам (в процентах от стоимости приобретения сельскохозяйственного животного без учета транспортных расходов) в пределах максимальной суммы субсидии на 1 голову, установленной Минсельхозпродом. Ставки для расчета субсидий по направлению, указанному в подпункте 3.1.4 пункта 3 настоящего Порядка, дифференцируются в зависимости от включения получателя в Реестр, а также в зависимости от включения получателя в перечень животноводческих объектов, планируемых к строительству (реконструкции). Включение в перечень животноводческих объектов, планируемых к строительству (реконструкции), осуществляется в порядке, установленном Минсельхозпродом.</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Размер субсидии, предоставляемой получателю субсидии, не должен превышать фактические затраты получателя субсидии, на возмещение которых предоставляется субсидия.</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3.5.2. Источником финансового обеспечения субсидии является субвенция местному бюджету для осуществления переданных государственных полномочий по возмещению части затрат на поддержку племенного животноводства за счет средств федерального бюджета и областного бюджета.</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3.5.3. В случае если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 превышает лимиты бюджетных обязательств на предоставление субсидии, то размер субсидии (С), определяется по следующей формуле:</w:t>
      </w:r>
    </w:p>
    <w:p w:rsidR="0059318C" w:rsidRPr="0059318C" w:rsidRDefault="0059318C" w:rsidP="0059318C">
      <w:pPr>
        <w:autoSpaceDE w:val="0"/>
        <w:autoSpaceDN w:val="0"/>
        <w:adjustRightInd w:val="0"/>
        <w:spacing w:after="0" w:line="240" w:lineRule="auto"/>
        <w:jc w:val="center"/>
        <w:rPr>
          <w:rFonts w:ascii="Times New Roman" w:hAnsi="Times New Roman"/>
          <w:sz w:val="28"/>
          <w:szCs w:val="28"/>
        </w:rPr>
      </w:pPr>
      <w:r w:rsidRPr="0059318C">
        <w:rPr>
          <w:rFonts w:ascii="Times New Roman" w:hAnsi="Times New Roman"/>
          <w:sz w:val="28"/>
          <w:szCs w:val="28"/>
        </w:rPr>
        <w:t xml:space="preserve">С = </w:t>
      </w:r>
      <w:proofErr w:type="spellStart"/>
      <w:r w:rsidRPr="0059318C">
        <w:rPr>
          <w:rFonts w:ascii="Times New Roman" w:hAnsi="Times New Roman"/>
          <w:sz w:val="28"/>
          <w:szCs w:val="28"/>
        </w:rPr>
        <w:t>Cп</w:t>
      </w:r>
      <w:proofErr w:type="spellEnd"/>
      <w:r w:rsidRPr="0059318C">
        <w:rPr>
          <w:rFonts w:ascii="Times New Roman" w:hAnsi="Times New Roman"/>
          <w:sz w:val="28"/>
          <w:szCs w:val="28"/>
        </w:rPr>
        <w:t xml:space="preserve"> x</w:t>
      </w:r>
      <w:proofErr w:type="gramStart"/>
      <w:r w:rsidRPr="0059318C">
        <w:rPr>
          <w:rFonts w:ascii="Times New Roman" w:hAnsi="Times New Roman"/>
          <w:sz w:val="28"/>
          <w:szCs w:val="28"/>
        </w:rPr>
        <w:t xml:space="preserve"> К</w:t>
      </w:r>
      <w:proofErr w:type="gramEnd"/>
      <w:r w:rsidRPr="0059318C">
        <w:rPr>
          <w:rFonts w:ascii="Times New Roman" w:hAnsi="Times New Roman"/>
          <w:sz w:val="28"/>
          <w:szCs w:val="28"/>
        </w:rPr>
        <w:t>,</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где:</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59318C">
        <w:rPr>
          <w:rFonts w:ascii="Times New Roman" w:hAnsi="Times New Roman"/>
          <w:sz w:val="28"/>
          <w:szCs w:val="28"/>
        </w:rPr>
        <w:t>C</w:t>
      </w:r>
      <w:proofErr w:type="gramEnd"/>
      <w:r w:rsidRPr="0059318C">
        <w:rPr>
          <w:rFonts w:ascii="Times New Roman" w:hAnsi="Times New Roman"/>
          <w:sz w:val="28"/>
          <w:szCs w:val="28"/>
        </w:rPr>
        <w:t>п</w:t>
      </w:r>
      <w:proofErr w:type="spellEnd"/>
      <w:r w:rsidRPr="0059318C">
        <w:rPr>
          <w:rFonts w:ascii="Times New Roman" w:hAnsi="Times New Roman"/>
          <w:sz w:val="28"/>
          <w:szCs w:val="28"/>
        </w:rPr>
        <w:t xml:space="preserve"> - размер субсидии, рассчитанный в соответствии с подпунктом 3.5.1 настоящего пункта;</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gramStart"/>
      <w:r w:rsidRPr="0059318C">
        <w:rPr>
          <w:rFonts w:ascii="Times New Roman" w:hAnsi="Times New Roman"/>
          <w:sz w:val="28"/>
          <w:szCs w:val="28"/>
        </w:rPr>
        <w:t>К</w:t>
      </w:r>
      <w:proofErr w:type="gramEnd"/>
      <w:r w:rsidRPr="0059318C">
        <w:rPr>
          <w:rFonts w:ascii="Times New Roman" w:hAnsi="Times New Roman"/>
          <w:sz w:val="28"/>
          <w:szCs w:val="28"/>
        </w:rPr>
        <w:t xml:space="preserve"> – </w:t>
      </w:r>
      <w:proofErr w:type="gramStart"/>
      <w:r w:rsidRPr="0059318C">
        <w:rPr>
          <w:rFonts w:ascii="Times New Roman" w:hAnsi="Times New Roman"/>
          <w:sz w:val="28"/>
          <w:szCs w:val="28"/>
        </w:rPr>
        <w:t>коэффициент</w:t>
      </w:r>
      <w:proofErr w:type="gramEnd"/>
      <w:r w:rsidRPr="0059318C">
        <w:rPr>
          <w:rFonts w:ascii="Times New Roman" w:hAnsi="Times New Roman"/>
          <w:sz w:val="28"/>
          <w:szCs w:val="28"/>
        </w:rPr>
        <w:t xml:space="preserve"> бюджетной обеспеченности, определяемый по следующей формуле:</w:t>
      </w:r>
    </w:p>
    <w:p w:rsidR="0059318C" w:rsidRPr="0059318C" w:rsidRDefault="0059318C" w:rsidP="0059318C">
      <w:pPr>
        <w:autoSpaceDE w:val="0"/>
        <w:autoSpaceDN w:val="0"/>
        <w:adjustRightInd w:val="0"/>
        <w:spacing w:after="0" w:line="240" w:lineRule="auto"/>
        <w:jc w:val="center"/>
        <w:rPr>
          <w:rFonts w:ascii="Times New Roman" w:hAnsi="Times New Roman"/>
          <w:sz w:val="28"/>
          <w:szCs w:val="28"/>
        </w:rPr>
      </w:pPr>
      <w:r w:rsidRPr="0059318C">
        <w:rPr>
          <w:rFonts w:ascii="Times New Roman" w:hAnsi="Times New Roman"/>
          <w:sz w:val="28"/>
          <w:szCs w:val="28"/>
        </w:rPr>
        <w:t xml:space="preserve">К = V / </w:t>
      </w:r>
      <w:proofErr w:type="spellStart"/>
      <w:proofErr w:type="gramStart"/>
      <w:r w:rsidRPr="0059318C">
        <w:rPr>
          <w:rFonts w:ascii="Times New Roman" w:hAnsi="Times New Roman"/>
          <w:sz w:val="28"/>
          <w:szCs w:val="28"/>
        </w:rPr>
        <w:t>V</w:t>
      </w:r>
      <w:proofErr w:type="gramEnd"/>
      <w:r w:rsidRPr="0059318C">
        <w:rPr>
          <w:rFonts w:ascii="Times New Roman" w:hAnsi="Times New Roman"/>
          <w:sz w:val="28"/>
          <w:szCs w:val="28"/>
        </w:rPr>
        <w:t>нач</w:t>
      </w:r>
      <w:proofErr w:type="spellEnd"/>
      <w:r w:rsidRPr="0059318C">
        <w:rPr>
          <w:rFonts w:ascii="Times New Roman" w:hAnsi="Times New Roman"/>
          <w:sz w:val="28"/>
          <w:szCs w:val="28"/>
        </w:rPr>
        <w:t>,</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где:</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V – объем лимитов бюджетных обязательств на предоставление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59318C">
        <w:rPr>
          <w:rFonts w:ascii="Times New Roman" w:hAnsi="Times New Roman"/>
          <w:sz w:val="28"/>
          <w:szCs w:val="28"/>
        </w:rPr>
        <w:t>V</w:t>
      </w:r>
      <w:proofErr w:type="gramEnd"/>
      <w:r w:rsidRPr="0059318C">
        <w:rPr>
          <w:rFonts w:ascii="Times New Roman" w:hAnsi="Times New Roman"/>
          <w:sz w:val="28"/>
          <w:szCs w:val="28"/>
        </w:rPr>
        <w:t>нач</w:t>
      </w:r>
      <w:proofErr w:type="spellEnd"/>
      <w:r w:rsidRPr="0059318C">
        <w:rPr>
          <w:rFonts w:ascii="Times New Roman" w:hAnsi="Times New Roman"/>
          <w:sz w:val="28"/>
          <w:szCs w:val="28"/>
        </w:rPr>
        <w:t xml:space="preserve"> –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При условии V &gt; </w:t>
      </w:r>
      <w:proofErr w:type="spellStart"/>
      <w:r w:rsidRPr="0059318C">
        <w:rPr>
          <w:rFonts w:ascii="Times New Roman" w:hAnsi="Times New Roman"/>
          <w:sz w:val="28"/>
          <w:szCs w:val="28"/>
        </w:rPr>
        <w:t>Vнач</w:t>
      </w:r>
      <w:proofErr w:type="spellEnd"/>
      <w:r w:rsidRPr="0059318C">
        <w:rPr>
          <w:rFonts w:ascii="Times New Roman" w:hAnsi="Times New Roman"/>
          <w:sz w:val="28"/>
          <w:szCs w:val="28"/>
        </w:rPr>
        <w:t xml:space="preserve"> коэффициент</w:t>
      </w:r>
      <w:proofErr w:type="gramStart"/>
      <w:r w:rsidRPr="0059318C">
        <w:rPr>
          <w:rFonts w:ascii="Times New Roman" w:hAnsi="Times New Roman"/>
          <w:sz w:val="28"/>
          <w:szCs w:val="28"/>
        </w:rPr>
        <w:t xml:space="preserve"> К</w:t>
      </w:r>
      <w:proofErr w:type="gramEnd"/>
      <w:r w:rsidRPr="0059318C">
        <w:rPr>
          <w:rFonts w:ascii="Times New Roman" w:hAnsi="Times New Roman"/>
          <w:sz w:val="28"/>
          <w:szCs w:val="28"/>
        </w:rPr>
        <w:t xml:space="preserve"> равен 1.</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gramStart"/>
      <w:r w:rsidRPr="0059318C">
        <w:rPr>
          <w:rFonts w:ascii="Times New Roman" w:hAnsi="Times New Roman"/>
          <w:sz w:val="28"/>
          <w:szCs w:val="28"/>
        </w:rPr>
        <w:t>Расчеты, произведенные Главным распорядителем отражаются</w:t>
      </w:r>
      <w:proofErr w:type="gramEnd"/>
      <w:r w:rsidRPr="0059318C">
        <w:rPr>
          <w:rFonts w:ascii="Times New Roman" w:hAnsi="Times New Roman"/>
          <w:sz w:val="28"/>
          <w:szCs w:val="28"/>
        </w:rPr>
        <w:t xml:space="preserve"> в реестрах получателей субсидии. </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lastRenderedPageBreak/>
        <w:t>3.5.4. В случае</w:t>
      </w:r>
      <w:proofErr w:type="gramStart"/>
      <w:r w:rsidRPr="0059318C">
        <w:rPr>
          <w:rFonts w:ascii="Times New Roman" w:hAnsi="Times New Roman"/>
          <w:sz w:val="28"/>
          <w:szCs w:val="28"/>
        </w:rPr>
        <w:t>,</w:t>
      </w:r>
      <w:proofErr w:type="gramEnd"/>
      <w:r w:rsidRPr="0059318C">
        <w:rPr>
          <w:rFonts w:ascii="Times New Roman" w:hAnsi="Times New Roman"/>
          <w:sz w:val="28"/>
          <w:szCs w:val="28"/>
        </w:rPr>
        <w:t xml:space="preserve"> если часть субсидии не предоставлена получателям субсидии в текущем году по основанию, указанному в подпункте 3.5.3 настоящего пункта, такие получатели субсидии включаются в отдельный реестр получателей субсидии, и при выделении дополнительных бюджетных ассигнований на предоставление субсидии на текущий финансовый год орган местного самоуправления по согласованию с Минсельхозпродом рассматривает вопрос о предоставлении получателям субсидии части субсидии без повторного прохождения отбора (в случае, если получатель субсидии определяется по результатам отбора в форме запроса предложений).</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При этом размер бюджетных средств, подлежащих выплате получателю субсидии (</w:t>
      </w:r>
      <w:proofErr w:type="spellStart"/>
      <w:r w:rsidRPr="0059318C">
        <w:rPr>
          <w:rFonts w:ascii="Times New Roman" w:hAnsi="Times New Roman"/>
          <w:sz w:val="28"/>
          <w:szCs w:val="28"/>
        </w:rPr>
        <w:t>Сд</w:t>
      </w:r>
      <w:proofErr w:type="spellEnd"/>
      <w:r w:rsidRPr="0059318C">
        <w:rPr>
          <w:rFonts w:ascii="Times New Roman" w:hAnsi="Times New Roman"/>
          <w:sz w:val="28"/>
          <w:szCs w:val="28"/>
        </w:rPr>
        <w:t>), определяется по следующей формуле:</w:t>
      </w:r>
    </w:p>
    <w:p w:rsidR="0059318C" w:rsidRPr="0059318C" w:rsidRDefault="0059318C" w:rsidP="0059318C">
      <w:pPr>
        <w:autoSpaceDE w:val="0"/>
        <w:autoSpaceDN w:val="0"/>
        <w:adjustRightInd w:val="0"/>
        <w:spacing w:after="0" w:line="240" w:lineRule="auto"/>
        <w:ind w:firstLine="709"/>
        <w:jc w:val="center"/>
        <w:rPr>
          <w:rFonts w:ascii="Times New Roman" w:hAnsi="Times New Roman"/>
          <w:sz w:val="28"/>
          <w:szCs w:val="28"/>
        </w:rPr>
      </w:pPr>
      <w:proofErr w:type="spellStart"/>
      <w:r w:rsidRPr="0059318C">
        <w:rPr>
          <w:rFonts w:ascii="Times New Roman" w:hAnsi="Times New Roman"/>
          <w:sz w:val="28"/>
          <w:szCs w:val="28"/>
        </w:rPr>
        <w:t>Сд</w:t>
      </w:r>
      <w:proofErr w:type="spellEnd"/>
      <w:r w:rsidRPr="0059318C">
        <w:rPr>
          <w:rFonts w:ascii="Times New Roman" w:hAnsi="Times New Roman"/>
          <w:sz w:val="28"/>
          <w:szCs w:val="28"/>
        </w:rPr>
        <w:t xml:space="preserve"> = </w:t>
      </w:r>
      <w:proofErr w:type="spellStart"/>
      <w:proofErr w:type="gramStart"/>
      <w:r w:rsidRPr="0059318C">
        <w:rPr>
          <w:rFonts w:ascii="Times New Roman" w:hAnsi="Times New Roman"/>
          <w:sz w:val="28"/>
          <w:szCs w:val="28"/>
        </w:rPr>
        <w:t>C</w:t>
      </w:r>
      <w:proofErr w:type="gramEnd"/>
      <w:r w:rsidRPr="0059318C">
        <w:rPr>
          <w:rFonts w:ascii="Times New Roman" w:hAnsi="Times New Roman"/>
          <w:sz w:val="28"/>
          <w:szCs w:val="28"/>
        </w:rPr>
        <w:t>пд</w:t>
      </w:r>
      <w:proofErr w:type="spellEnd"/>
      <w:r w:rsidRPr="0059318C">
        <w:rPr>
          <w:rFonts w:ascii="Times New Roman" w:hAnsi="Times New Roman"/>
          <w:sz w:val="28"/>
          <w:szCs w:val="28"/>
        </w:rPr>
        <w:t xml:space="preserve"> x Кд,</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где:</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59318C">
        <w:rPr>
          <w:rFonts w:ascii="Times New Roman" w:hAnsi="Times New Roman"/>
          <w:sz w:val="28"/>
          <w:szCs w:val="28"/>
        </w:rPr>
        <w:t>C</w:t>
      </w:r>
      <w:proofErr w:type="gramEnd"/>
      <w:r w:rsidRPr="0059318C">
        <w:rPr>
          <w:rFonts w:ascii="Times New Roman" w:hAnsi="Times New Roman"/>
          <w:sz w:val="28"/>
          <w:szCs w:val="28"/>
        </w:rPr>
        <w:t>пд</w:t>
      </w:r>
      <w:proofErr w:type="spellEnd"/>
      <w:r w:rsidRPr="0059318C">
        <w:rPr>
          <w:rFonts w:ascii="Times New Roman" w:hAnsi="Times New Roman"/>
          <w:sz w:val="28"/>
          <w:szCs w:val="28"/>
        </w:rPr>
        <w:t xml:space="preserve"> – размер части субсидии, не предоставленной получателю субсидии в текущем году по основанию, указанному в подпункте 3.5.3 настоящего пункта;</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Кд – коэффициент бюджетной обеспеченности, определяемый по следующей формуле:</w:t>
      </w:r>
    </w:p>
    <w:p w:rsidR="0059318C" w:rsidRPr="0059318C" w:rsidRDefault="0059318C" w:rsidP="0059318C">
      <w:pPr>
        <w:autoSpaceDE w:val="0"/>
        <w:autoSpaceDN w:val="0"/>
        <w:adjustRightInd w:val="0"/>
        <w:spacing w:after="0" w:line="240" w:lineRule="auto"/>
        <w:ind w:firstLine="709"/>
        <w:jc w:val="center"/>
        <w:rPr>
          <w:rFonts w:ascii="Times New Roman" w:hAnsi="Times New Roman"/>
          <w:sz w:val="28"/>
          <w:szCs w:val="28"/>
        </w:rPr>
      </w:pPr>
      <w:r w:rsidRPr="0059318C">
        <w:rPr>
          <w:rFonts w:ascii="Times New Roman" w:hAnsi="Times New Roman"/>
          <w:sz w:val="28"/>
          <w:szCs w:val="28"/>
        </w:rPr>
        <w:t xml:space="preserve">Кд = </w:t>
      </w:r>
      <w:proofErr w:type="spellStart"/>
      <w:proofErr w:type="gramStart"/>
      <w:r w:rsidRPr="0059318C">
        <w:rPr>
          <w:rFonts w:ascii="Times New Roman" w:hAnsi="Times New Roman"/>
          <w:sz w:val="28"/>
          <w:szCs w:val="28"/>
        </w:rPr>
        <w:t>V</w:t>
      </w:r>
      <w:proofErr w:type="gramEnd"/>
      <w:r w:rsidRPr="0059318C">
        <w:rPr>
          <w:rFonts w:ascii="Times New Roman" w:hAnsi="Times New Roman"/>
          <w:sz w:val="28"/>
          <w:szCs w:val="28"/>
        </w:rPr>
        <w:t>д</w:t>
      </w:r>
      <w:proofErr w:type="spellEnd"/>
      <w:r w:rsidRPr="0059318C">
        <w:rPr>
          <w:rFonts w:ascii="Times New Roman" w:hAnsi="Times New Roman"/>
          <w:sz w:val="28"/>
          <w:szCs w:val="28"/>
        </w:rPr>
        <w:t xml:space="preserve"> / </w:t>
      </w:r>
      <w:proofErr w:type="spellStart"/>
      <w:r w:rsidRPr="0059318C">
        <w:rPr>
          <w:rFonts w:ascii="Times New Roman" w:hAnsi="Times New Roman"/>
          <w:sz w:val="28"/>
          <w:szCs w:val="28"/>
        </w:rPr>
        <w:t>Vднач</w:t>
      </w:r>
      <w:proofErr w:type="spellEnd"/>
      <w:r w:rsidRPr="0059318C">
        <w:rPr>
          <w:rFonts w:ascii="Times New Roman" w:hAnsi="Times New Roman"/>
          <w:sz w:val="28"/>
          <w:szCs w:val="28"/>
        </w:rPr>
        <w:t>,</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где:</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59318C">
        <w:rPr>
          <w:rFonts w:ascii="Times New Roman" w:hAnsi="Times New Roman"/>
          <w:sz w:val="28"/>
          <w:szCs w:val="28"/>
        </w:rPr>
        <w:t>V</w:t>
      </w:r>
      <w:proofErr w:type="gramEnd"/>
      <w:r w:rsidRPr="0059318C">
        <w:rPr>
          <w:rFonts w:ascii="Times New Roman" w:hAnsi="Times New Roman"/>
          <w:sz w:val="28"/>
          <w:szCs w:val="28"/>
        </w:rPr>
        <w:t>д</w:t>
      </w:r>
      <w:proofErr w:type="spellEnd"/>
      <w:r w:rsidRPr="0059318C">
        <w:rPr>
          <w:rFonts w:ascii="Times New Roman" w:hAnsi="Times New Roman"/>
          <w:sz w:val="28"/>
          <w:szCs w:val="28"/>
        </w:rPr>
        <w:t xml:space="preserve"> – объем дополнительных лимитов бюджетных обязательств на предоставление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59318C">
        <w:rPr>
          <w:rFonts w:ascii="Times New Roman" w:hAnsi="Times New Roman"/>
          <w:sz w:val="28"/>
          <w:szCs w:val="28"/>
        </w:rPr>
        <w:t>V</w:t>
      </w:r>
      <w:proofErr w:type="gramEnd"/>
      <w:r w:rsidRPr="0059318C">
        <w:rPr>
          <w:rFonts w:ascii="Times New Roman" w:hAnsi="Times New Roman"/>
          <w:sz w:val="28"/>
          <w:szCs w:val="28"/>
        </w:rPr>
        <w:t>днач</w:t>
      </w:r>
      <w:proofErr w:type="spellEnd"/>
      <w:r w:rsidRPr="0059318C">
        <w:rPr>
          <w:rFonts w:ascii="Times New Roman" w:hAnsi="Times New Roman"/>
          <w:sz w:val="28"/>
          <w:szCs w:val="28"/>
        </w:rPr>
        <w:t xml:space="preserve"> – общий объем субсидии, не предоставленной получателям субсидии в текущем году по основанию, указанному в подпункте 3.5.3 настоящего пункта.</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При условии </w:t>
      </w:r>
      <w:proofErr w:type="spellStart"/>
      <w:proofErr w:type="gramStart"/>
      <w:r w:rsidRPr="0059318C">
        <w:rPr>
          <w:rFonts w:ascii="Times New Roman" w:hAnsi="Times New Roman"/>
          <w:sz w:val="28"/>
          <w:szCs w:val="28"/>
        </w:rPr>
        <w:t>V</w:t>
      </w:r>
      <w:proofErr w:type="gramEnd"/>
      <w:r w:rsidRPr="0059318C">
        <w:rPr>
          <w:rFonts w:ascii="Times New Roman" w:hAnsi="Times New Roman"/>
          <w:sz w:val="28"/>
          <w:szCs w:val="28"/>
        </w:rPr>
        <w:t>д</w:t>
      </w:r>
      <w:proofErr w:type="spellEnd"/>
      <w:r w:rsidRPr="0059318C">
        <w:rPr>
          <w:rFonts w:ascii="Times New Roman" w:hAnsi="Times New Roman"/>
          <w:sz w:val="28"/>
          <w:szCs w:val="28"/>
        </w:rPr>
        <w:t xml:space="preserve"> &gt; </w:t>
      </w:r>
      <w:proofErr w:type="spellStart"/>
      <w:r w:rsidRPr="0059318C">
        <w:rPr>
          <w:rFonts w:ascii="Times New Roman" w:hAnsi="Times New Roman"/>
          <w:sz w:val="28"/>
          <w:szCs w:val="28"/>
        </w:rPr>
        <w:t>Vднач</w:t>
      </w:r>
      <w:proofErr w:type="spellEnd"/>
      <w:r w:rsidRPr="0059318C">
        <w:rPr>
          <w:rFonts w:ascii="Times New Roman" w:hAnsi="Times New Roman"/>
          <w:sz w:val="28"/>
          <w:szCs w:val="28"/>
        </w:rPr>
        <w:t xml:space="preserve"> коэффициент Кд равен 1.</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3.6. В случае нарушения условий предоставления субсидии, средства субсидии подлежат возврату в местный бюджет на основании: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предписания органа муниципального финансового контроля                      (далее – предписание);</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требования Главного распорядителя (далее – требование).</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Предписание (требование) направляется получателю субсидии в срок не позднее 30 дней со дня </w:t>
      </w:r>
      <w:proofErr w:type="gramStart"/>
      <w:r w:rsidRPr="0059318C">
        <w:rPr>
          <w:rFonts w:ascii="Times New Roman" w:hAnsi="Times New Roman"/>
          <w:sz w:val="28"/>
          <w:szCs w:val="28"/>
        </w:rPr>
        <w:t>установления факта нарушения условия предоставления субсидии</w:t>
      </w:r>
      <w:proofErr w:type="gramEnd"/>
      <w:r w:rsidRPr="0059318C">
        <w:rPr>
          <w:rFonts w:ascii="Times New Roman" w:hAnsi="Times New Roman"/>
          <w:sz w:val="28"/>
          <w:szCs w:val="28"/>
        </w:rPr>
        <w:t>.</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В случае невыполнения получателем субсидии предписания (требования) в течение 30 дней со дня его получения взыскание сре</w:t>
      </w:r>
      <w:proofErr w:type="gramStart"/>
      <w:r w:rsidRPr="0059318C">
        <w:rPr>
          <w:rFonts w:ascii="Times New Roman" w:hAnsi="Times New Roman"/>
          <w:sz w:val="28"/>
          <w:szCs w:val="28"/>
        </w:rPr>
        <w:t>дств пр</w:t>
      </w:r>
      <w:proofErr w:type="gramEnd"/>
      <w:r w:rsidRPr="0059318C">
        <w:rPr>
          <w:rFonts w:ascii="Times New Roman" w:hAnsi="Times New Roman"/>
          <w:sz w:val="28"/>
          <w:szCs w:val="28"/>
        </w:rPr>
        <w:t>оизводится в судебном порядке в соответствии с законодательством Российской Федерации.</w:t>
      </w:r>
    </w:p>
    <w:p w:rsidR="0059318C" w:rsidRPr="0059318C" w:rsidRDefault="0059318C" w:rsidP="0059318C">
      <w:pPr>
        <w:pStyle w:val="ConsPlusNormal"/>
        <w:ind w:firstLine="709"/>
        <w:jc w:val="both"/>
        <w:rPr>
          <w:rFonts w:ascii="Times New Roman" w:hAnsi="Times New Roman" w:cs="Times New Roman"/>
          <w:sz w:val="28"/>
          <w:szCs w:val="28"/>
        </w:rPr>
      </w:pPr>
      <w:r w:rsidRPr="0059318C">
        <w:rPr>
          <w:rFonts w:ascii="Times New Roman" w:hAnsi="Times New Roman" w:cs="Times New Roman"/>
          <w:sz w:val="28"/>
          <w:szCs w:val="28"/>
        </w:rPr>
        <w:t>3.7. Субсидия предоставляется в соответствии с соглашением, заключаемым между Главным распорядителем и получателем субсидии в срок, указанный в объявлении о проведении отбора.</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финансовым органом муниципального образования.</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Условиями, включаемыми в соглашение, являются:</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lastRenderedPageBreak/>
        <w:t>согласие получателя субсидии на осуществление проверок Главным распорядителем соблюдения им порядка и условий предоставления субсидии, в том числе в части достижения результатов ее предоставления, а также проверок органами муниципального финансового контроля в соответствии со статьями 268.1 и 269.2 Бюджетного кодекса Российской Федерации;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условие о согласовании новых условий соглашения или расторжении соглашения при </w:t>
      </w:r>
      <w:proofErr w:type="spellStart"/>
      <w:r w:rsidRPr="0059318C">
        <w:rPr>
          <w:rFonts w:ascii="Times New Roman" w:hAnsi="Times New Roman"/>
          <w:sz w:val="28"/>
          <w:szCs w:val="28"/>
        </w:rPr>
        <w:t>недостижении</w:t>
      </w:r>
      <w:proofErr w:type="spellEnd"/>
      <w:r w:rsidRPr="0059318C">
        <w:rPr>
          <w:rFonts w:ascii="Times New Roman" w:hAnsi="Times New Roman"/>
          <w:sz w:val="28"/>
          <w:szCs w:val="28"/>
        </w:rPr>
        <w:t xml:space="preserve"> согласия по новым условиям в случае уменьшения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в соглашении;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обязательства получателя субсидии: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по достижению результатов предоставления субсидии, указанных в пункте 3.8 настоящего Порядка, и предоставлению отчета о достижении значений результатов предоставления субсидии;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 по своевременному представлению отчетности о финансово-экономическом состоянии товаропроизводителей агропромышленного комплекса в порядке, установленном Минсельхозпродом, в течение срока действия соглашения (в том числе, за год предоставления субсидии). </w:t>
      </w:r>
      <w:proofErr w:type="gramStart"/>
      <w:r w:rsidRPr="0059318C">
        <w:rPr>
          <w:rFonts w:ascii="Times New Roman" w:hAnsi="Times New Roman"/>
          <w:sz w:val="28"/>
          <w:szCs w:val="28"/>
        </w:rPr>
        <w:t>В случае если получатель субсидии осуществляет производство сельскохозяйственной продукции на территории нескольких муниципальных образований, орган местного самоуправления, в который получатель субсидии направляет отчетность о финансово-экономическом состоянии товаропроизводителей агропромышленного комплекса, при необходимости организует взаимодействие с органами местного самоуправления по месту осуществления деятельности получателя субсидии по проверке достоверности информации в представленных получателем субсидии документах;</w:t>
      </w:r>
      <w:proofErr w:type="gramEnd"/>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меры ответственности за нарушение условий и порядка предоставления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3.8. Планируемыми результатами предоставления субсидии являются:</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подпункте 3.1.1 пункта 3 настоящего Порядка, – численность племенного маточного поголовья сельскохозяйственных животных в пересчете на условные головы (голов) по состоянию на 31 декабря года предоставления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подпункте 3.1.2 пункта 3 настоящего Порядка, – численность племенных быков-производителей, оцененных по качеству потомства или находящихся в процессе оценки этого качества (голов), по состоянию на 31 декабря года предоставления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подпункте 3.1.3 пункта 3 настоящего Порядка, – доля искусственно осемененных сельскохозяйственных животных в общем поголовье соответствующего вида сельскохозяйственных животных (процентов) за период с 1 января по 31 декабря года получения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абзаце втором подпункта 3.1.4 пункта 3 настоящего Порядка:</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а) для получателей, включенных в Перечень, – прирост маточного поголовья сельскохозяйственных животных за год, в котором получена </w:t>
      </w:r>
      <w:r w:rsidRPr="0059318C">
        <w:rPr>
          <w:rFonts w:ascii="Times New Roman" w:hAnsi="Times New Roman"/>
          <w:sz w:val="28"/>
          <w:szCs w:val="28"/>
        </w:rPr>
        <w:lastRenderedPageBreak/>
        <w:t>субсидия, по отношению к предыдущему году (процентов) по состоянию на 31 декабря года получения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б) для получателей, не включенных в Перечень, - прирост производства молока за год, в котором получена субсидия, по отношению к предыдущему году (тонн) по состоянию на 31 декабря года получения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абзаце третьем подпункта 3.1.4 пункта 3 настоящего Порядка, – поголовье крупного рогатого скота специализированных мясных пород (голов) по состоянию на 31 декабря года получения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по направлению, указанному в подпункте 3.1.5 пункта 3 настоящего Порядка, – поголовье племенных быков-производителей и племенных бычков (голов) по состоянию на 31 декабря года получения субсидии;</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по направлению, указанному в подпункте 3.1.6 пункта 3 настоящего Порядка, – поголовье овец и коз (голов) по состоянию на 31 декабря года получения субсидии. </w:t>
      </w:r>
    </w:p>
    <w:p w:rsidR="0059318C" w:rsidRPr="0059318C" w:rsidRDefault="0059318C" w:rsidP="0059318C">
      <w:pPr>
        <w:autoSpaceDE w:val="0"/>
        <w:autoSpaceDN w:val="0"/>
        <w:adjustRightInd w:val="0"/>
        <w:spacing w:after="0" w:line="240" w:lineRule="auto"/>
        <w:ind w:firstLine="709"/>
        <w:jc w:val="both"/>
        <w:rPr>
          <w:rFonts w:ascii="Times New Roman" w:hAnsi="Times New Roman"/>
          <w:sz w:val="28"/>
          <w:szCs w:val="28"/>
        </w:rPr>
      </w:pPr>
      <w:r w:rsidRPr="0059318C">
        <w:rPr>
          <w:rFonts w:ascii="Times New Roman" w:hAnsi="Times New Roman"/>
          <w:sz w:val="28"/>
          <w:szCs w:val="28"/>
        </w:rPr>
        <w:t>Точная дата завершения и конечное значение результата предоставления субсидии устанавливаются в соглашении.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Результат предоставления субсидии соответствует типу результата предоставления субсидии «Производство (реализация) продукции», предусмотренному Порядком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 утвержденным приказом Министерства финансов Российской Федерации от 29 сентября 2021 г. № 138н.</w:t>
      </w:r>
    </w:p>
    <w:p w:rsidR="0059318C" w:rsidRPr="0059318C" w:rsidRDefault="0059318C" w:rsidP="0059318C">
      <w:pPr>
        <w:pStyle w:val="aff9"/>
        <w:ind w:firstLine="709"/>
        <w:rPr>
          <w:sz w:val="28"/>
          <w:szCs w:val="28"/>
        </w:rPr>
      </w:pPr>
      <w:r w:rsidRPr="0059318C">
        <w:rPr>
          <w:sz w:val="28"/>
          <w:szCs w:val="28"/>
        </w:rPr>
        <w:t xml:space="preserve">3.9. </w:t>
      </w:r>
      <w:proofErr w:type="gramStart"/>
      <w:r w:rsidRPr="0059318C">
        <w:rPr>
          <w:sz w:val="28"/>
          <w:szCs w:val="28"/>
        </w:rPr>
        <w:t>Минсельхозпрод в рамках исполнения полномочий главного распорядителя бюджетных средств на предоставление субвенций, являющихся источником финансового обеспечения субсидий, обеспечивает соблюдение Главным распорядителем условий и порядка предоставления субсидий, на основе представленных Главными распорядителями в установленные Минсельхозпродом сроки реестров получателей субсидии формирует сводные реестры получателей и направляет их в управление областного казначейства министерства финансов Нижегородской области (далее – управление областного казначейства).</w:t>
      </w:r>
      <w:proofErr w:type="gramEnd"/>
    </w:p>
    <w:p w:rsidR="0059318C" w:rsidRPr="0059318C" w:rsidRDefault="0059318C" w:rsidP="0059318C">
      <w:pPr>
        <w:pStyle w:val="aff9"/>
        <w:ind w:firstLine="709"/>
        <w:rPr>
          <w:sz w:val="28"/>
          <w:szCs w:val="28"/>
        </w:rPr>
      </w:pPr>
      <w:r w:rsidRPr="0059318C">
        <w:rPr>
          <w:sz w:val="28"/>
          <w:szCs w:val="28"/>
        </w:rPr>
        <w:t>Перечисление субсидии осуществляется после проведения управлением областного казначейства санкционирования оплаты денежных обязатель</w:t>
      </w:r>
      <w:proofErr w:type="gramStart"/>
      <w:r w:rsidRPr="0059318C">
        <w:rPr>
          <w:sz w:val="28"/>
          <w:szCs w:val="28"/>
        </w:rPr>
        <w:t>ств в пр</w:t>
      </w:r>
      <w:proofErr w:type="gramEnd"/>
      <w:r w:rsidRPr="0059318C">
        <w:rPr>
          <w:sz w:val="28"/>
          <w:szCs w:val="28"/>
        </w:rPr>
        <w:t>еделах утвержденных и доведенных в установленном законодательством порядке до Минсельхозпрода лимитов бюджетных обязательств на предоставление субвенций.</w:t>
      </w:r>
    </w:p>
    <w:p w:rsidR="0059318C" w:rsidRPr="0059318C" w:rsidRDefault="0059318C" w:rsidP="0059318C">
      <w:pPr>
        <w:pStyle w:val="aff9"/>
        <w:ind w:firstLine="709"/>
        <w:rPr>
          <w:sz w:val="28"/>
          <w:szCs w:val="28"/>
        </w:rPr>
      </w:pPr>
      <w:r w:rsidRPr="0059318C">
        <w:rPr>
          <w:sz w:val="28"/>
          <w:szCs w:val="28"/>
        </w:rPr>
        <w:t>Субсидия перечисляется на расчетные счета получателей субсидии, открытые ими в кредитных организациях и указанные в соглашениях, не позднее десятого рабочего дня со дня заключения соглашения.</w:t>
      </w:r>
    </w:p>
    <w:p w:rsidR="0059318C" w:rsidRPr="0059318C" w:rsidRDefault="0059318C" w:rsidP="0059318C">
      <w:pPr>
        <w:pStyle w:val="aff9"/>
        <w:ind w:firstLine="709"/>
        <w:rPr>
          <w:sz w:val="28"/>
          <w:szCs w:val="28"/>
        </w:rPr>
      </w:pPr>
    </w:p>
    <w:p w:rsidR="0059318C" w:rsidRPr="0059318C" w:rsidRDefault="0059318C" w:rsidP="0059318C">
      <w:pPr>
        <w:pStyle w:val="aff9"/>
        <w:jc w:val="center"/>
        <w:rPr>
          <w:b/>
          <w:sz w:val="28"/>
          <w:szCs w:val="28"/>
        </w:rPr>
      </w:pPr>
      <w:r w:rsidRPr="0059318C">
        <w:rPr>
          <w:b/>
          <w:sz w:val="28"/>
          <w:szCs w:val="28"/>
        </w:rPr>
        <w:t>4. Требования к отчетности</w:t>
      </w:r>
    </w:p>
    <w:p w:rsidR="0059318C" w:rsidRPr="0059318C" w:rsidRDefault="0059318C" w:rsidP="0059318C">
      <w:pPr>
        <w:pStyle w:val="aff9"/>
        <w:rPr>
          <w:b/>
          <w:sz w:val="28"/>
          <w:szCs w:val="28"/>
        </w:rPr>
      </w:pP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4.1. Получатели субсидии в срок не позднее 31 января года, следующего </w:t>
      </w:r>
      <w:proofErr w:type="gramStart"/>
      <w:r w:rsidRPr="0059318C">
        <w:rPr>
          <w:rFonts w:ascii="Times New Roman" w:hAnsi="Times New Roman"/>
          <w:sz w:val="28"/>
          <w:szCs w:val="28"/>
        </w:rPr>
        <w:t>за</w:t>
      </w:r>
      <w:proofErr w:type="gramEnd"/>
      <w:r w:rsidRPr="0059318C">
        <w:rPr>
          <w:rFonts w:ascii="Times New Roman" w:hAnsi="Times New Roman"/>
          <w:sz w:val="28"/>
          <w:szCs w:val="28"/>
        </w:rPr>
        <w:t xml:space="preserve"> </w:t>
      </w:r>
      <w:proofErr w:type="gramStart"/>
      <w:r w:rsidRPr="0059318C">
        <w:rPr>
          <w:rFonts w:ascii="Times New Roman" w:hAnsi="Times New Roman"/>
          <w:sz w:val="28"/>
          <w:szCs w:val="28"/>
        </w:rPr>
        <w:t>отчетным</w:t>
      </w:r>
      <w:proofErr w:type="gramEnd"/>
      <w:r w:rsidRPr="0059318C">
        <w:rPr>
          <w:rFonts w:ascii="Times New Roman" w:hAnsi="Times New Roman"/>
          <w:sz w:val="28"/>
          <w:szCs w:val="28"/>
        </w:rPr>
        <w:t xml:space="preserve">, представляют в Управление по месту предоставления отчетности </w:t>
      </w:r>
      <w:r w:rsidRPr="0059318C">
        <w:rPr>
          <w:rFonts w:ascii="Times New Roman" w:hAnsi="Times New Roman"/>
          <w:sz w:val="28"/>
          <w:szCs w:val="28"/>
        </w:rPr>
        <w:lastRenderedPageBreak/>
        <w:t xml:space="preserve">о финансово-экономическом состоянии товаропроизводителей агропромышленного комплекса отчет о достижении значений результатов предоставления субсидии. </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Отчет о достижении значений результатов предоставления субсидии предоставляется по форме, установленной соглашением на основании формы, определенной типовыми формами соглашений, установленными финансовым органом муниципального образования, Министерством финансов Российской Федерации для соответствующего вида субсидии.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Орган местного самоуправления организует работу по сбору отчетов о достижении значений результатов предоставления субсидии и оценке эффективности ее предоставления.</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Сводная информация о результатах предоставления субсидии направляется органом местного самоуправления в Минсельхозпрод в порядке и в срок, установленные Минсельхозпродом.</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4.2. Главный распорядитель вправе устанавливать в соглашении сроки и формы представления получателем субсидии дополнительной отчетности.</w:t>
      </w:r>
    </w:p>
    <w:p w:rsidR="0059318C" w:rsidRPr="0059318C" w:rsidRDefault="0059318C" w:rsidP="0059318C">
      <w:pPr>
        <w:pStyle w:val="aff9"/>
        <w:jc w:val="center"/>
        <w:rPr>
          <w:b/>
          <w:sz w:val="28"/>
          <w:szCs w:val="28"/>
        </w:rPr>
      </w:pPr>
    </w:p>
    <w:p w:rsidR="0059318C" w:rsidRPr="0059318C" w:rsidRDefault="0059318C" w:rsidP="0059318C">
      <w:pPr>
        <w:pStyle w:val="aff9"/>
        <w:jc w:val="center"/>
        <w:rPr>
          <w:b/>
          <w:sz w:val="28"/>
          <w:szCs w:val="28"/>
        </w:rPr>
      </w:pPr>
      <w:r w:rsidRPr="0059318C">
        <w:rPr>
          <w:b/>
          <w:sz w:val="28"/>
          <w:szCs w:val="28"/>
        </w:rPr>
        <w:t xml:space="preserve">5. Требования об осуществлении </w:t>
      </w:r>
      <w:proofErr w:type="gramStart"/>
      <w:r w:rsidRPr="0059318C">
        <w:rPr>
          <w:b/>
          <w:sz w:val="28"/>
          <w:szCs w:val="28"/>
        </w:rPr>
        <w:t>контроля за</w:t>
      </w:r>
      <w:proofErr w:type="gramEnd"/>
      <w:r w:rsidRPr="0059318C">
        <w:rPr>
          <w:b/>
          <w:sz w:val="28"/>
          <w:szCs w:val="28"/>
        </w:rPr>
        <w:t xml:space="preserve"> соблюдением условий и порядка предоставления субсидии и ответственности за их нарушение</w:t>
      </w:r>
    </w:p>
    <w:p w:rsidR="0059318C" w:rsidRPr="0059318C" w:rsidRDefault="0059318C" w:rsidP="0059318C">
      <w:pPr>
        <w:pStyle w:val="aff9"/>
        <w:ind w:firstLine="709"/>
        <w:rPr>
          <w:sz w:val="28"/>
          <w:szCs w:val="28"/>
        </w:rPr>
      </w:pP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5.1. Главный распорядитель и органы муниципального финансового контроля осуществляют </w:t>
      </w:r>
      <w:proofErr w:type="gramStart"/>
      <w:r w:rsidRPr="0059318C">
        <w:rPr>
          <w:rFonts w:ascii="Times New Roman" w:hAnsi="Times New Roman"/>
          <w:sz w:val="28"/>
          <w:szCs w:val="28"/>
        </w:rPr>
        <w:t>контроль за</w:t>
      </w:r>
      <w:proofErr w:type="gramEnd"/>
      <w:r w:rsidRPr="0059318C">
        <w:rPr>
          <w:rFonts w:ascii="Times New Roman" w:hAnsi="Times New Roman"/>
          <w:sz w:val="28"/>
          <w:szCs w:val="28"/>
        </w:rPr>
        <w:t xml:space="preserve"> соблюдением условий и порядка предоставления субсидии, установленных настоящим Порядком и соглашением.</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5.2. В рамках контроля Главный распорядитель осуществляет проверку соблюдения порядка и условий предоставления субсидии, в том числе в части достижения результатов их предоставления, а органы муниципального финансового контроля проводят проверку в соответствии со статьями 268.1 и 269.2 Бюджетного кодекса Российской Федерации. </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5.3. Получатель субсидии несет ответственность за нарушение условий и порядка предоставления субсидии, установленных настоящим Порядком и соглашением, в соответствии с действующим законодательством.</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5.4. За нарушение условий и порядка предоставления субсидии, установленных настоящим Порядком и соглашением, устанавливаются следующие меры ответственности:</w:t>
      </w:r>
    </w:p>
    <w:p w:rsidR="0059318C" w:rsidRPr="0059318C" w:rsidRDefault="0059318C" w:rsidP="0059318C">
      <w:pPr>
        <w:spacing w:after="0" w:line="240" w:lineRule="auto"/>
        <w:ind w:firstLine="709"/>
        <w:jc w:val="both"/>
        <w:rPr>
          <w:rFonts w:ascii="Times New Roman" w:hAnsi="Times New Roman"/>
          <w:sz w:val="28"/>
          <w:szCs w:val="28"/>
        </w:rPr>
      </w:pPr>
      <w:r w:rsidRPr="0059318C">
        <w:rPr>
          <w:rFonts w:ascii="Times New Roman" w:hAnsi="Times New Roman"/>
          <w:sz w:val="28"/>
          <w:szCs w:val="28"/>
        </w:rPr>
        <w:t xml:space="preserve">5.4.1. В случае нарушения получателем субсидии условий предоставления субсидии, установленных настоящим Порядком и соглашением, </w:t>
      </w:r>
      <w:proofErr w:type="gramStart"/>
      <w:r w:rsidRPr="0059318C">
        <w:rPr>
          <w:rFonts w:ascii="Times New Roman" w:hAnsi="Times New Roman"/>
          <w:sz w:val="28"/>
          <w:szCs w:val="28"/>
        </w:rPr>
        <w:t>выявленного</w:t>
      </w:r>
      <w:proofErr w:type="gramEnd"/>
      <w:r w:rsidRPr="0059318C">
        <w:rPr>
          <w:rFonts w:ascii="Times New Roman" w:hAnsi="Times New Roman"/>
          <w:sz w:val="28"/>
          <w:szCs w:val="28"/>
        </w:rPr>
        <w:t xml:space="preserve"> в том числе по фактам проверок, проведенных Главным распорядителем и (или) органами муниципального финансового контроля, получатель субсидии обязан в соответствии с предписанием (требованием) устранить факты нарушения условий предоставления субсидии либо вернуть в доход областного бюджета средства субсидии в порядке, установленном пунктом 3.6 настоящего Порядка, в размере, указанном в предписании (требовании).</w:t>
      </w:r>
    </w:p>
    <w:p w:rsidR="0059318C" w:rsidRPr="0059318C" w:rsidRDefault="0059318C" w:rsidP="0059318C">
      <w:pPr>
        <w:pStyle w:val="aff9"/>
        <w:ind w:firstLine="709"/>
        <w:rPr>
          <w:sz w:val="28"/>
          <w:szCs w:val="28"/>
        </w:rPr>
      </w:pPr>
      <w:r w:rsidRPr="0059318C">
        <w:rPr>
          <w:sz w:val="28"/>
          <w:szCs w:val="28"/>
        </w:rPr>
        <w:t xml:space="preserve">5.4.2. В случае </w:t>
      </w:r>
      <w:proofErr w:type="spellStart"/>
      <w:r w:rsidRPr="0059318C">
        <w:rPr>
          <w:sz w:val="28"/>
          <w:szCs w:val="28"/>
        </w:rPr>
        <w:t>недостижения</w:t>
      </w:r>
      <w:proofErr w:type="spellEnd"/>
      <w:r w:rsidRPr="0059318C">
        <w:rPr>
          <w:sz w:val="28"/>
          <w:szCs w:val="28"/>
        </w:rPr>
        <w:t xml:space="preserve"> получателем субсидии конечных значений результатов предоставления субсидии, установленных в соглашении, </w:t>
      </w:r>
      <w:r w:rsidRPr="0059318C">
        <w:rPr>
          <w:sz w:val="28"/>
          <w:szCs w:val="28"/>
        </w:rPr>
        <w:lastRenderedPageBreak/>
        <w:t>получатель субсидии обязан вернуть в доход областного бюджета субсидию (часть субсидии) в объеме (</w:t>
      </w:r>
      <w:proofErr w:type="spellStart"/>
      <w:proofErr w:type="gramStart"/>
      <w:r w:rsidRPr="0059318C">
        <w:rPr>
          <w:sz w:val="28"/>
          <w:szCs w:val="28"/>
        </w:rPr>
        <w:t>V</w:t>
      </w:r>
      <w:proofErr w:type="gramEnd"/>
      <w:r w:rsidRPr="0059318C">
        <w:rPr>
          <w:sz w:val="28"/>
          <w:szCs w:val="28"/>
        </w:rPr>
        <w:t>возврата</w:t>
      </w:r>
      <w:proofErr w:type="spellEnd"/>
      <w:r w:rsidRPr="0059318C">
        <w:rPr>
          <w:sz w:val="28"/>
          <w:szCs w:val="28"/>
        </w:rPr>
        <w:t>), рассчитанном по следующей формуле:</w:t>
      </w:r>
    </w:p>
    <w:p w:rsidR="0059318C" w:rsidRPr="0059318C" w:rsidRDefault="0059318C" w:rsidP="0059318C">
      <w:pPr>
        <w:pStyle w:val="aff9"/>
        <w:jc w:val="center"/>
        <w:rPr>
          <w:sz w:val="28"/>
          <w:szCs w:val="28"/>
        </w:rPr>
      </w:pPr>
      <w:proofErr w:type="spellStart"/>
      <w:proofErr w:type="gramStart"/>
      <w:r w:rsidRPr="0059318C">
        <w:rPr>
          <w:sz w:val="28"/>
          <w:szCs w:val="28"/>
        </w:rPr>
        <w:t>V</w:t>
      </w:r>
      <w:proofErr w:type="gramEnd"/>
      <w:r w:rsidRPr="0059318C">
        <w:rPr>
          <w:sz w:val="28"/>
          <w:szCs w:val="28"/>
        </w:rPr>
        <w:t>возврата</w:t>
      </w:r>
      <w:proofErr w:type="spellEnd"/>
      <w:r w:rsidRPr="0059318C">
        <w:rPr>
          <w:sz w:val="28"/>
          <w:szCs w:val="28"/>
        </w:rPr>
        <w:t xml:space="preserve"> = I x (1 - Т / S),</w:t>
      </w:r>
    </w:p>
    <w:p w:rsidR="0059318C" w:rsidRPr="0059318C" w:rsidRDefault="0059318C" w:rsidP="0059318C">
      <w:pPr>
        <w:pStyle w:val="aff9"/>
        <w:ind w:firstLine="709"/>
        <w:rPr>
          <w:sz w:val="28"/>
          <w:szCs w:val="28"/>
        </w:rPr>
      </w:pPr>
      <w:r w:rsidRPr="0059318C">
        <w:rPr>
          <w:sz w:val="28"/>
          <w:szCs w:val="28"/>
        </w:rPr>
        <w:t>где:</w:t>
      </w:r>
    </w:p>
    <w:p w:rsidR="0059318C" w:rsidRPr="0059318C" w:rsidRDefault="0059318C" w:rsidP="0059318C">
      <w:pPr>
        <w:pStyle w:val="aff9"/>
        <w:ind w:firstLine="709"/>
        <w:rPr>
          <w:sz w:val="28"/>
          <w:szCs w:val="28"/>
        </w:rPr>
      </w:pPr>
      <w:r w:rsidRPr="0059318C">
        <w:rPr>
          <w:sz w:val="28"/>
          <w:szCs w:val="28"/>
        </w:rPr>
        <w:t>I - размер субсидии, предоставленной получателю субсидии;</w:t>
      </w:r>
    </w:p>
    <w:p w:rsidR="0059318C" w:rsidRPr="0059318C" w:rsidRDefault="0059318C" w:rsidP="0059318C">
      <w:pPr>
        <w:pStyle w:val="aff9"/>
        <w:ind w:firstLine="709"/>
        <w:rPr>
          <w:sz w:val="28"/>
          <w:szCs w:val="28"/>
        </w:rPr>
      </w:pPr>
      <w:r w:rsidRPr="0059318C">
        <w:rPr>
          <w:sz w:val="28"/>
          <w:szCs w:val="28"/>
        </w:rPr>
        <w:t>Т - фактически достигнутое значение результата предоставления субсидии на отчетную дату;</w:t>
      </w:r>
    </w:p>
    <w:p w:rsidR="0059318C" w:rsidRPr="0059318C" w:rsidRDefault="0059318C" w:rsidP="0059318C">
      <w:pPr>
        <w:pStyle w:val="aff9"/>
        <w:ind w:firstLine="709"/>
        <w:rPr>
          <w:sz w:val="28"/>
          <w:szCs w:val="28"/>
        </w:rPr>
      </w:pPr>
      <w:r w:rsidRPr="0059318C">
        <w:rPr>
          <w:sz w:val="28"/>
          <w:szCs w:val="28"/>
        </w:rPr>
        <w:t>S - плановое значение результата предоставления субсидии, установленное соглашением.</w:t>
      </w:r>
    </w:p>
    <w:p w:rsidR="0059318C" w:rsidRPr="0059318C" w:rsidRDefault="0059318C" w:rsidP="0059318C">
      <w:pPr>
        <w:pStyle w:val="aff9"/>
        <w:ind w:firstLine="709"/>
        <w:rPr>
          <w:sz w:val="28"/>
          <w:szCs w:val="28"/>
        </w:rPr>
      </w:pPr>
      <w:r w:rsidRPr="0059318C">
        <w:rPr>
          <w:sz w:val="28"/>
          <w:szCs w:val="28"/>
        </w:rPr>
        <w:t xml:space="preserve">5.4.3. </w:t>
      </w:r>
      <w:proofErr w:type="gramStart"/>
      <w:r w:rsidRPr="0059318C">
        <w:rPr>
          <w:sz w:val="28"/>
          <w:szCs w:val="28"/>
        </w:rPr>
        <w:t>В случае нарушения получателем субсидии порядка предоставления субсидии, установленного настоящим Порядком и соглашением, в том числе в случаях непредставления (представления не в полном объеме либо несвоевременного представления) отчетности, предусмотренной абзацем восьмым пункта 3.7 и разделом 4 настоящего Порядка, выявления несоответствия получателя субсидии категории отбора, установленной в пункте 1.5 настоящего Порядка, а также установления факта представления получателем субсидии недостоверной информации, получатель</w:t>
      </w:r>
      <w:proofErr w:type="gramEnd"/>
      <w:r w:rsidRPr="0059318C">
        <w:rPr>
          <w:sz w:val="28"/>
          <w:szCs w:val="28"/>
        </w:rPr>
        <w:t xml:space="preserve"> </w:t>
      </w:r>
      <w:proofErr w:type="gramStart"/>
      <w:r w:rsidRPr="0059318C">
        <w:rPr>
          <w:sz w:val="28"/>
          <w:szCs w:val="28"/>
        </w:rPr>
        <w:t>субсидии обязан вернуть в доход местного бюджета средства субсидии в размере выявленных нарушений.</w:t>
      </w:r>
      <w:proofErr w:type="gramEnd"/>
    </w:p>
    <w:p w:rsidR="0059318C" w:rsidRPr="0059318C" w:rsidRDefault="0059318C" w:rsidP="0059318C">
      <w:pPr>
        <w:pStyle w:val="aff9"/>
        <w:ind w:firstLine="709"/>
        <w:rPr>
          <w:sz w:val="28"/>
          <w:szCs w:val="28"/>
        </w:rPr>
      </w:pPr>
      <w:r w:rsidRPr="0059318C">
        <w:rPr>
          <w:sz w:val="28"/>
          <w:szCs w:val="28"/>
        </w:rPr>
        <w:t>Возврат сре</w:t>
      </w:r>
      <w:proofErr w:type="gramStart"/>
      <w:r w:rsidRPr="0059318C">
        <w:rPr>
          <w:sz w:val="28"/>
          <w:szCs w:val="28"/>
        </w:rPr>
        <w:t>дств в с</w:t>
      </w:r>
      <w:proofErr w:type="gramEnd"/>
      <w:r w:rsidRPr="0059318C">
        <w:rPr>
          <w:sz w:val="28"/>
          <w:szCs w:val="28"/>
        </w:rPr>
        <w:t>оответствии с подпунктами 5.4.2 и 5.4.3 настоящего пункта осуществляется на основании уведомления Главного распорядителя в срок, не превышающий 30 календарных дней со дня получения письменного уведомления, если иной срок не указан в уведомлении, в размере, указанном в уведомлении.</w:t>
      </w:r>
    </w:p>
    <w:p w:rsidR="0059318C" w:rsidRPr="0059318C" w:rsidRDefault="0059318C" w:rsidP="0059318C">
      <w:pPr>
        <w:pStyle w:val="aff9"/>
        <w:ind w:firstLine="709"/>
        <w:rPr>
          <w:sz w:val="28"/>
          <w:szCs w:val="28"/>
        </w:rPr>
      </w:pPr>
      <w:r w:rsidRPr="0059318C">
        <w:rPr>
          <w:sz w:val="28"/>
          <w:szCs w:val="28"/>
        </w:rPr>
        <w:t>5.5. Основанием для освобождения получателей субсидии от применения мер ответственности, предусмотренных пунктом 5.4 настоящего Порядка, является документально подтвержденное наступление обстоятельств непреодолимой силы, препятствующих исполнению соответствующих обязательств.</w:t>
      </w:r>
    </w:p>
    <w:p w:rsidR="0059318C" w:rsidRPr="0059318C" w:rsidRDefault="0059318C" w:rsidP="0059318C">
      <w:pPr>
        <w:pStyle w:val="aff9"/>
        <w:ind w:firstLine="709"/>
        <w:rPr>
          <w:sz w:val="28"/>
          <w:szCs w:val="28"/>
        </w:rPr>
      </w:pPr>
      <w:proofErr w:type="gramStart"/>
      <w:r w:rsidRPr="0059318C">
        <w:rPr>
          <w:sz w:val="28"/>
          <w:szCs w:val="28"/>
        </w:rPr>
        <w:t>Главный распорядитель в соответствии с абзацем первым настоящего пункта, на основании представленных получателем субсидии документов, подтверждающих наступление обстоятельств непреодолимой силы, вследствие которых соответствующие обязательства не исполнены, не позднее 15 апреля года, следующего за годом предоставления субсидии, подготавливает обоснованное заключение о причинах неисполнения соответствующих обязательств, а также о целесообразности продления срока устранения нарушения обязательств и достаточности мер, предпринимаемых для устранения такого</w:t>
      </w:r>
      <w:proofErr w:type="gramEnd"/>
      <w:r w:rsidRPr="0059318C">
        <w:rPr>
          <w:sz w:val="28"/>
          <w:szCs w:val="28"/>
        </w:rPr>
        <w:t xml:space="preserve"> нарушения.</w:t>
      </w:r>
    </w:p>
    <w:p w:rsidR="004543E1" w:rsidRPr="002F6DCB" w:rsidRDefault="004543E1" w:rsidP="0059318C">
      <w:pPr>
        <w:pStyle w:val="aff9"/>
        <w:jc w:val="center"/>
        <w:rPr>
          <w:sz w:val="28"/>
          <w:szCs w:val="28"/>
        </w:rPr>
      </w:pPr>
    </w:p>
    <w:sectPr w:rsidR="004543E1" w:rsidRPr="002F6DCB" w:rsidSect="0035331F">
      <w:pgSz w:w="11905" w:h="16838"/>
      <w:pgMar w:top="1134" w:right="850" w:bottom="851" w:left="1418"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380" w:rsidRDefault="002F1380" w:rsidP="00DA2D7D">
      <w:pPr>
        <w:spacing w:after="0" w:line="240" w:lineRule="auto"/>
      </w:pPr>
      <w:r>
        <w:separator/>
      </w:r>
    </w:p>
  </w:endnote>
  <w:endnote w:type="continuationSeparator" w:id="0">
    <w:p w:rsidR="002F1380" w:rsidRDefault="002F1380" w:rsidP="00DA2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Franklin Gothic Demi">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Courier New CYR">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DL">
    <w:altName w:val="Arial"/>
    <w:charset w:val="CC"/>
    <w:family w:val="auto"/>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380" w:rsidRDefault="002F1380" w:rsidP="00DA2D7D">
      <w:pPr>
        <w:spacing w:after="0" w:line="240" w:lineRule="auto"/>
      </w:pPr>
      <w:r>
        <w:separator/>
      </w:r>
    </w:p>
  </w:footnote>
  <w:footnote w:type="continuationSeparator" w:id="0">
    <w:p w:rsidR="002F1380" w:rsidRDefault="002F1380" w:rsidP="00DA2D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440564"/>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7D6B37"/>
    <w:multiLevelType w:val="multilevel"/>
    <w:tmpl w:val="E592AF10"/>
    <w:lvl w:ilvl="0">
      <w:start w:val="1"/>
      <w:numFmt w:val="decimal"/>
      <w:lvlText w:val="%1."/>
      <w:lvlJc w:val="left"/>
      <w:pPr>
        <w:ind w:left="645" w:hanging="360"/>
      </w:pPr>
    </w:lvl>
    <w:lvl w:ilvl="1">
      <w:start w:val="1"/>
      <w:numFmt w:val="decimal"/>
      <w:isLgl/>
      <w:lvlText w:val="%1.%2."/>
      <w:lvlJc w:val="left"/>
      <w:pPr>
        <w:ind w:left="1365" w:hanging="720"/>
      </w:pPr>
    </w:lvl>
    <w:lvl w:ilvl="2">
      <w:start w:val="1"/>
      <w:numFmt w:val="decimal"/>
      <w:isLgl/>
      <w:lvlText w:val="%1.%2.%3."/>
      <w:lvlJc w:val="left"/>
      <w:pPr>
        <w:ind w:left="1725" w:hanging="720"/>
      </w:pPr>
    </w:lvl>
    <w:lvl w:ilvl="3">
      <w:start w:val="1"/>
      <w:numFmt w:val="decimal"/>
      <w:isLgl/>
      <w:lvlText w:val="%1.%2.%3.%4."/>
      <w:lvlJc w:val="left"/>
      <w:pPr>
        <w:ind w:left="2445" w:hanging="1080"/>
      </w:pPr>
    </w:lvl>
    <w:lvl w:ilvl="4">
      <w:start w:val="1"/>
      <w:numFmt w:val="decimal"/>
      <w:isLgl/>
      <w:lvlText w:val="%1.%2.%3.%4.%5."/>
      <w:lvlJc w:val="left"/>
      <w:pPr>
        <w:ind w:left="2805" w:hanging="1080"/>
      </w:pPr>
    </w:lvl>
    <w:lvl w:ilvl="5">
      <w:start w:val="1"/>
      <w:numFmt w:val="decimal"/>
      <w:isLgl/>
      <w:lvlText w:val="%1.%2.%3.%4.%5.%6."/>
      <w:lvlJc w:val="left"/>
      <w:pPr>
        <w:ind w:left="3525" w:hanging="1440"/>
      </w:pPr>
    </w:lvl>
    <w:lvl w:ilvl="6">
      <w:start w:val="1"/>
      <w:numFmt w:val="decimal"/>
      <w:isLgl/>
      <w:lvlText w:val="%1.%2.%3.%4.%5.%6.%7."/>
      <w:lvlJc w:val="left"/>
      <w:pPr>
        <w:ind w:left="4245" w:hanging="1800"/>
      </w:pPr>
    </w:lvl>
    <w:lvl w:ilvl="7">
      <w:start w:val="1"/>
      <w:numFmt w:val="decimal"/>
      <w:isLgl/>
      <w:lvlText w:val="%1.%2.%3.%4.%5.%6.%7.%8."/>
      <w:lvlJc w:val="left"/>
      <w:pPr>
        <w:ind w:left="4605" w:hanging="1800"/>
      </w:pPr>
    </w:lvl>
    <w:lvl w:ilvl="8">
      <w:start w:val="1"/>
      <w:numFmt w:val="decimal"/>
      <w:isLgl/>
      <w:lvlText w:val="%1.%2.%3.%4.%5.%6.%7.%8.%9."/>
      <w:lvlJc w:val="left"/>
      <w:pPr>
        <w:ind w:left="5325" w:hanging="2160"/>
      </w:pPr>
    </w:lvl>
  </w:abstractNum>
  <w:abstractNum w:abstractNumId="3">
    <w:nsid w:val="012F1D2F"/>
    <w:multiLevelType w:val="hybridMultilevel"/>
    <w:tmpl w:val="709CA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5396A"/>
    <w:multiLevelType w:val="hybridMultilevel"/>
    <w:tmpl w:val="CA582650"/>
    <w:lvl w:ilvl="0" w:tplc="076C1CF8">
      <w:start w:val="1"/>
      <w:numFmt w:val="decimal"/>
      <w:lvlText w:val="%1."/>
      <w:lvlJc w:val="left"/>
      <w:pPr>
        <w:ind w:left="1168" w:hanging="360"/>
      </w:pPr>
      <w:rPr>
        <w:rFonts w:hint="default"/>
      </w:rPr>
    </w:lvl>
    <w:lvl w:ilvl="1" w:tplc="04190019" w:tentative="1">
      <w:start w:val="1"/>
      <w:numFmt w:val="lowerLetter"/>
      <w:lvlText w:val="%2."/>
      <w:lvlJc w:val="left"/>
      <w:pPr>
        <w:ind w:left="1888" w:hanging="360"/>
      </w:pPr>
    </w:lvl>
    <w:lvl w:ilvl="2" w:tplc="0419001B" w:tentative="1">
      <w:start w:val="1"/>
      <w:numFmt w:val="lowerRoman"/>
      <w:lvlText w:val="%3."/>
      <w:lvlJc w:val="right"/>
      <w:pPr>
        <w:ind w:left="2608" w:hanging="180"/>
      </w:pPr>
    </w:lvl>
    <w:lvl w:ilvl="3" w:tplc="0419000F" w:tentative="1">
      <w:start w:val="1"/>
      <w:numFmt w:val="decimal"/>
      <w:lvlText w:val="%4."/>
      <w:lvlJc w:val="left"/>
      <w:pPr>
        <w:ind w:left="3328" w:hanging="360"/>
      </w:pPr>
    </w:lvl>
    <w:lvl w:ilvl="4" w:tplc="04190019" w:tentative="1">
      <w:start w:val="1"/>
      <w:numFmt w:val="lowerLetter"/>
      <w:lvlText w:val="%5."/>
      <w:lvlJc w:val="left"/>
      <w:pPr>
        <w:ind w:left="4048" w:hanging="360"/>
      </w:pPr>
    </w:lvl>
    <w:lvl w:ilvl="5" w:tplc="0419001B" w:tentative="1">
      <w:start w:val="1"/>
      <w:numFmt w:val="lowerRoman"/>
      <w:lvlText w:val="%6."/>
      <w:lvlJc w:val="right"/>
      <w:pPr>
        <w:ind w:left="4768" w:hanging="180"/>
      </w:pPr>
    </w:lvl>
    <w:lvl w:ilvl="6" w:tplc="0419000F" w:tentative="1">
      <w:start w:val="1"/>
      <w:numFmt w:val="decimal"/>
      <w:lvlText w:val="%7."/>
      <w:lvlJc w:val="left"/>
      <w:pPr>
        <w:ind w:left="5488" w:hanging="360"/>
      </w:pPr>
    </w:lvl>
    <w:lvl w:ilvl="7" w:tplc="04190019" w:tentative="1">
      <w:start w:val="1"/>
      <w:numFmt w:val="lowerLetter"/>
      <w:lvlText w:val="%8."/>
      <w:lvlJc w:val="left"/>
      <w:pPr>
        <w:ind w:left="6208" w:hanging="360"/>
      </w:pPr>
    </w:lvl>
    <w:lvl w:ilvl="8" w:tplc="0419001B" w:tentative="1">
      <w:start w:val="1"/>
      <w:numFmt w:val="lowerRoman"/>
      <w:lvlText w:val="%9."/>
      <w:lvlJc w:val="right"/>
      <w:pPr>
        <w:ind w:left="6928" w:hanging="180"/>
      </w:pPr>
    </w:lvl>
  </w:abstractNum>
  <w:abstractNum w:abstractNumId="5">
    <w:nsid w:val="139313A1"/>
    <w:multiLevelType w:val="hybridMultilevel"/>
    <w:tmpl w:val="99305312"/>
    <w:lvl w:ilvl="0" w:tplc="FB801A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FE6488"/>
    <w:multiLevelType w:val="hybridMultilevel"/>
    <w:tmpl w:val="AC5E45F2"/>
    <w:lvl w:ilvl="0" w:tplc="C02841A2">
      <w:start w:val="1"/>
      <w:numFmt w:val="decimal"/>
      <w:lvlText w:val="%1)"/>
      <w:lvlJc w:val="left"/>
      <w:pPr>
        <w:ind w:left="1437" w:hanging="87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242665E"/>
    <w:multiLevelType w:val="hybridMultilevel"/>
    <w:tmpl w:val="1B3C488E"/>
    <w:lvl w:ilvl="0" w:tplc="FF9EE85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nsid w:val="26540B14"/>
    <w:multiLevelType w:val="hybridMultilevel"/>
    <w:tmpl w:val="0464C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AC384B"/>
    <w:multiLevelType w:val="hybridMultilevel"/>
    <w:tmpl w:val="00389DE2"/>
    <w:lvl w:ilvl="0" w:tplc="80805060">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0">
    <w:nsid w:val="2D154161"/>
    <w:multiLevelType w:val="multilevel"/>
    <w:tmpl w:val="6256D48E"/>
    <w:lvl w:ilvl="0">
      <w:start w:val="1"/>
      <w:numFmt w:val="decimal"/>
      <w:lvlText w:val="%1."/>
      <w:lvlJc w:val="left"/>
      <w:pPr>
        <w:ind w:left="2484" w:hanging="360"/>
      </w:pPr>
    </w:lvl>
    <w:lvl w:ilvl="1">
      <w:start w:val="1"/>
      <w:numFmt w:val="decimal"/>
      <w:isLgl/>
      <w:lvlText w:val="%1.%2."/>
      <w:lvlJc w:val="left"/>
      <w:pPr>
        <w:ind w:left="2844" w:hanging="720"/>
      </w:pPr>
    </w:lvl>
    <w:lvl w:ilvl="2">
      <w:start w:val="1"/>
      <w:numFmt w:val="decimal"/>
      <w:isLgl/>
      <w:lvlText w:val="%1.%2.%3."/>
      <w:lvlJc w:val="left"/>
      <w:pPr>
        <w:ind w:left="2844" w:hanging="720"/>
      </w:pPr>
    </w:lvl>
    <w:lvl w:ilvl="3">
      <w:start w:val="1"/>
      <w:numFmt w:val="decimal"/>
      <w:isLgl/>
      <w:lvlText w:val="%1.%2.%3.%4."/>
      <w:lvlJc w:val="left"/>
      <w:pPr>
        <w:ind w:left="3204" w:hanging="1080"/>
      </w:pPr>
    </w:lvl>
    <w:lvl w:ilvl="4">
      <w:start w:val="1"/>
      <w:numFmt w:val="decimal"/>
      <w:isLgl/>
      <w:lvlText w:val="%1.%2.%3.%4.%5."/>
      <w:lvlJc w:val="left"/>
      <w:pPr>
        <w:ind w:left="3204" w:hanging="1080"/>
      </w:pPr>
    </w:lvl>
    <w:lvl w:ilvl="5">
      <w:start w:val="1"/>
      <w:numFmt w:val="decimal"/>
      <w:isLgl/>
      <w:lvlText w:val="%1.%2.%3.%4.%5.%6."/>
      <w:lvlJc w:val="left"/>
      <w:pPr>
        <w:ind w:left="3564" w:hanging="1440"/>
      </w:pPr>
    </w:lvl>
    <w:lvl w:ilvl="6">
      <w:start w:val="1"/>
      <w:numFmt w:val="decimal"/>
      <w:isLgl/>
      <w:lvlText w:val="%1.%2.%3.%4.%5.%6.%7."/>
      <w:lvlJc w:val="left"/>
      <w:pPr>
        <w:ind w:left="3924" w:hanging="1800"/>
      </w:pPr>
    </w:lvl>
    <w:lvl w:ilvl="7">
      <w:start w:val="1"/>
      <w:numFmt w:val="decimal"/>
      <w:isLgl/>
      <w:lvlText w:val="%1.%2.%3.%4.%5.%6.%7.%8."/>
      <w:lvlJc w:val="left"/>
      <w:pPr>
        <w:ind w:left="3924" w:hanging="1800"/>
      </w:pPr>
    </w:lvl>
    <w:lvl w:ilvl="8">
      <w:start w:val="1"/>
      <w:numFmt w:val="decimal"/>
      <w:isLgl/>
      <w:lvlText w:val="%1.%2.%3.%4.%5.%6.%7.%8.%9."/>
      <w:lvlJc w:val="left"/>
      <w:pPr>
        <w:ind w:left="4284" w:hanging="2160"/>
      </w:pPr>
    </w:lvl>
  </w:abstractNum>
  <w:abstractNum w:abstractNumId="11">
    <w:nsid w:val="32CB56ED"/>
    <w:multiLevelType w:val="hybridMultilevel"/>
    <w:tmpl w:val="9022D2AC"/>
    <w:lvl w:ilvl="0" w:tplc="8CEA5AF6">
      <w:start w:val="1"/>
      <w:numFmt w:val="decimal"/>
      <w:lvlText w:val="%1."/>
      <w:lvlJc w:val="left"/>
      <w:pPr>
        <w:ind w:left="1069" w:hanging="360"/>
      </w:pPr>
      <w:rPr>
        <w:rFonts w:ascii="Times New Roman" w:eastAsia="Times New Roman" w:hAnsi="Times New Roman" w:cs="Times New Roman"/>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C304B48"/>
    <w:multiLevelType w:val="hybridMultilevel"/>
    <w:tmpl w:val="0464C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1510CD"/>
    <w:multiLevelType w:val="hybridMultilevel"/>
    <w:tmpl w:val="C436D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EE3AD0"/>
    <w:multiLevelType w:val="hybridMultilevel"/>
    <w:tmpl w:val="34BEC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B212E2"/>
    <w:multiLevelType w:val="hybridMultilevel"/>
    <w:tmpl w:val="63CAC604"/>
    <w:lvl w:ilvl="0" w:tplc="3E442FF8">
      <w:start w:val="1"/>
      <w:numFmt w:val="decimal"/>
      <w:pStyle w:val="14"/>
      <w:lvlText w:val="%1."/>
      <w:lvlJc w:val="left"/>
      <w:pPr>
        <w:tabs>
          <w:tab w:val="num" w:pos="809"/>
        </w:tabs>
        <w:ind w:left="809" w:hanging="5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453E0B83"/>
    <w:multiLevelType w:val="hybridMultilevel"/>
    <w:tmpl w:val="86AE61E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C42F59"/>
    <w:multiLevelType w:val="hybridMultilevel"/>
    <w:tmpl w:val="71949BB2"/>
    <w:lvl w:ilvl="0" w:tplc="0672B5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3FA6F1B"/>
    <w:multiLevelType w:val="hybridMultilevel"/>
    <w:tmpl w:val="A894C0D6"/>
    <w:lvl w:ilvl="0" w:tplc="5D10A44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5B26839"/>
    <w:multiLevelType w:val="hybridMultilevel"/>
    <w:tmpl w:val="592E925E"/>
    <w:lvl w:ilvl="0" w:tplc="31B67F7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D957CE"/>
    <w:multiLevelType w:val="hybridMultilevel"/>
    <w:tmpl w:val="0EFE6860"/>
    <w:lvl w:ilvl="0" w:tplc="CAC20B3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0B83420"/>
    <w:multiLevelType w:val="hybridMultilevel"/>
    <w:tmpl w:val="AFBE8064"/>
    <w:lvl w:ilvl="0" w:tplc="2DB249A4">
      <w:start w:val="1"/>
      <w:numFmt w:val="decimal"/>
      <w:lvlText w:val="%1."/>
      <w:lvlJc w:val="left"/>
      <w:pPr>
        <w:ind w:left="56" w:hanging="360"/>
      </w:pPr>
    </w:lvl>
    <w:lvl w:ilvl="1" w:tplc="04190019">
      <w:start w:val="1"/>
      <w:numFmt w:val="lowerLetter"/>
      <w:lvlText w:val="%2."/>
      <w:lvlJc w:val="left"/>
      <w:pPr>
        <w:ind w:left="776" w:hanging="360"/>
      </w:pPr>
    </w:lvl>
    <w:lvl w:ilvl="2" w:tplc="0419001B">
      <w:start w:val="1"/>
      <w:numFmt w:val="lowerRoman"/>
      <w:lvlText w:val="%3."/>
      <w:lvlJc w:val="right"/>
      <w:pPr>
        <w:ind w:left="1496" w:hanging="180"/>
      </w:pPr>
    </w:lvl>
    <w:lvl w:ilvl="3" w:tplc="0419000F">
      <w:start w:val="1"/>
      <w:numFmt w:val="decimal"/>
      <w:lvlText w:val="%4."/>
      <w:lvlJc w:val="left"/>
      <w:pPr>
        <w:ind w:left="2216" w:hanging="360"/>
      </w:pPr>
    </w:lvl>
    <w:lvl w:ilvl="4" w:tplc="04190019">
      <w:start w:val="1"/>
      <w:numFmt w:val="lowerLetter"/>
      <w:lvlText w:val="%5."/>
      <w:lvlJc w:val="left"/>
      <w:pPr>
        <w:ind w:left="2936" w:hanging="360"/>
      </w:pPr>
    </w:lvl>
    <w:lvl w:ilvl="5" w:tplc="0419001B">
      <w:start w:val="1"/>
      <w:numFmt w:val="lowerRoman"/>
      <w:lvlText w:val="%6."/>
      <w:lvlJc w:val="right"/>
      <w:pPr>
        <w:ind w:left="3656" w:hanging="180"/>
      </w:pPr>
    </w:lvl>
    <w:lvl w:ilvl="6" w:tplc="0419000F">
      <w:start w:val="1"/>
      <w:numFmt w:val="decimal"/>
      <w:lvlText w:val="%7."/>
      <w:lvlJc w:val="left"/>
      <w:pPr>
        <w:ind w:left="4376" w:hanging="360"/>
      </w:pPr>
    </w:lvl>
    <w:lvl w:ilvl="7" w:tplc="04190019">
      <w:start w:val="1"/>
      <w:numFmt w:val="lowerLetter"/>
      <w:lvlText w:val="%8."/>
      <w:lvlJc w:val="left"/>
      <w:pPr>
        <w:ind w:left="5096" w:hanging="360"/>
      </w:pPr>
    </w:lvl>
    <w:lvl w:ilvl="8" w:tplc="0419001B">
      <w:start w:val="1"/>
      <w:numFmt w:val="lowerRoman"/>
      <w:lvlText w:val="%9."/>
      <w:lvlJc w:val="right"/>
      <w:pPr>
        <w:ind w:left="5816" w:hanging="180"/>
      </w:pPr>
    </w:lvl>
  </w:abstractNum>
  <w:abstractNum w:abstractNumId="22">
    <w:nsid w:val="6B561FCA"/>
    <w:multiLevelType w:val="hybridMultilevel"/>
    <w:tmpl w:val="07720FFC"/>
    <w:lvl w:ilvl="0" w:tplc="FB801A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1D576B"/>
    <w:multiLevelType w:val="hybridMultilevel"/>
    <w:tmpl w:val="7A580F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9D6E27"/>
    <w:multiLevelType w:val="hybridMultilevel"/>
    <w:tmpl w:val="055E62AA"/>
    <w:lvl w:ilvl="0" w:tplc="93D60D3A">
      <w:start w:val="1"/>
      <w:numFmt w:val="decimal"/>
      <w:lvlText w:val="%1."/>
      <w:lvlJc w:val="left"/>
      <w:pPr>
        <w:ind w:left="825" w:hanging="825"/>
      </w:pPr>
      <w:rPr>
        <w:rFonts w:ascii="Times New Roman" w:hAnsi="Times New Roman" w:cs="Times New Roman"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5"/>
  </w:num>
  <w:num w:numId="2">
    <w:abstractNumId w:val="0"/>
  </w:num>
  <w:num w:numId="3">
    <w:abstractNumId w:val="4"/>
  </w:num>
  <w:num w:numId="4">
    <w:abstractNumId w:val="19"/>
  </w:num>
  <w:num w:numId="5">
    <w:abstractNumId w:val="23"/>
  </w:num>
  <w:num w:numId="6">
    <w:abstractNumId w:val="11"/>
  </w:num>
  <w:num w:numId="7">
    <w:abstractNumId w:val="1"/>
  </w:num>
  <w:num w:numId="8">
    <w:abstractNumId w:val="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8"/>
  </w:num>
  <w:num w:numId="12">
    <w:abstractNumId w:val="24"/>
  </w:num>
  <w:num w:numId="13">
    <w:abstractNumId w:val="14"/>
  </w:num>
  <w:num w:numId="14">
    <w:abstractNumId w:val="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2"/>
  </w:num>
  <w:num w:numId="18">
    <w:abstractNumId w:val="3"/>
  </w:num>
  <w:num w:numId="19">
    <w:abstractNumId w:val="8"/>
  </w:num>
  <w:num w:numId="20">
    <w:abstractNumId w:val="20"/>
  </w:num>
  <w:num w:numId="21">
    <w:abstractNumId w:val="6"/>
  </w:num>
  <w:num w:numId="22">
    <w:abstractNumId w:val="17"/>
  </w:num>
  <w:num w:numId="23">
    <w:abstractNumId w:val="5"/>
  </w:num>
  <w:num w:numId="24">
    <w:abstractNumId w:val="22"/>
  </w:num>
  <w:num w:numId="25">
    <w:abstractNumId w:val="1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E3B43"/>
    <w:rsid w:val="000050C3"/>
    <w:rsid w:val="00006AAD"/>
    <w:rsid w:val="00011DC5"/>
    <w:rsid w:val="000213E1"/>
    <w:rsid w:val="00025F05"/>
    <w:rsid w:val="00025F40"/>
    <w:rsid w:val="000315EC"/>
    <w:rsid w:val="00033985"/>
    <w:rsid w:val="000408A9"/>
    <w:rsid w:val="000416BE"/>
    <w:rsid w:val="0004405F"/>
    <w:rsid w:val="000441FE"/>
    <w:rsid w:val="00045640"/>
    <w:rsid w:val="000460D8"/>
    <w:rsid w:val="00054C70"/>
    <w:rsid w:val="00055090"/>
    <w:rsid w:val="00056575"/>
    <w:rsid w:val="00060C10"/>
    <w:rsid w:val="000721DC"/>
    <w:rsid w:val="00072F88"/>
    <w:rsid w:val="0007374B"/>
    <w:rsid w:val="00075C71"/>
    <w:rsid w:val="00081A82"/>
    <w:rsid w:val="00090644"/>
    <w:rsid w:val="00095BA4"/>
    <w:rsid w:val="00097CDC"/>
    <w:rsid w:val="000A1230"/>
    <w:rsid w:val="000A2CEC"/>
    <w:rsid w:val="000A2E5C"/>
    <w:rsid w:val="000A47F6"/>
    <w:rsid w:val="000A628C"/>
    <w:rsid w:val="000B238E"/>
    <w:rsid w:val="000B3A58"/>
    <w:rsid w:val="000B7EB3"/>
    <w:rsid w:val="000C27E7"/>
    <w:rsid w:val="000C3E71"/>
    <w:rsid w:val="000C5341"/>
    <w:rsid w:val="000C7A74"/>
    <w:rsid w:val="000D04C1"/>
    <w:rsid w:val="000D7A2A"/>
    <w:rsid w:val="000E62DC"/>
    <w:rsid w:val="000F07B5"/>
    <w:rsid w:val="000F4EBE"/>
    <w:rsid w:val="00107917"/>
    <w:rsid w:val="00110032"/>
    <w:rsid w:val="00110F3F"/>
    <w:rsid w:val="001139D3"/>
    <w:rsid w:val="00122B91"/>
    <w:rsid w:val="00126065"/>
    <w:rsid w:val="001354E8"/>
    <w:rsid w:val="00136759"/>
    <w:rsid w:val="00136839"/>
    <w:rsid w:val="00136D35"/>
    <w:rsid w:val="001406A8"/>
    <w:rsid w:val="0014565B"/>
    <w:rsid w:val="001501E2"/>
    <w:rsid w:val="00150A77"/>
    <w:rsid w:val="001526F2"/>
    <w:rsid w:val="001608CE"/>
    <w:rsid w:val="001616F0"/>
    <w:rsid w:val="00163460"/>
    <w:rsid w:val="00166F2D"/>
    <w:rsid w:val="0016753B"/>
    <w:rsid w:val="00167D49"/>
    <w:rsid w:val="0017269C"/>
    <w:rsid w:val="00175CB9"/>
    <w:rsid w:val="00180BAD"/>
    <w:rsid w:val="00196F72"/>
    <w:rsid w:val="001973EE"/>
    <w:rsid w:val="0019794D"/>
    <w:rsid w:val="001A220A"/>
    <w:rsid w:val="001A3919"/>
    <w:rsid w:val="001A3C93"/>
    <w:rsid w:val="001A5EA6"/>
    <w:rsid w:val="001B3E77"/>
    <w:rsid w:val="001B6C73"/>
    <w:rsid w:val="001C23EA"/>
    <w:rsid w:val="001C3FD8"/>
    <w:rsid w:val="001C4B7E"/>
    <w:rsid w:val="001C75E6"/>
    <w:rsid w:val="001D1034"/>
    <w:rsid w:val="001D16C8"/>
    <w:rsid w:val="001D6797"/>
    <w:rsid w:val="001D75CC"/>
    <w:rsid w:val="001D75E5"/>
    <w:rsid w:val="001E32A0"/>
    <w:rsid w:val="001E5ED5"/>
    <w:rsid w:val="001E63E5"/>
    <w:rsid w:val="001F191A"/>
    <w:rsid w:val="001F1CE7"/>
    <w:rsid w:val="001F5309"/>
    <w:rsid w:val="001F7334"/>
    <w:rsid w:val="001F7BA9"/>
    <w:rsid w:val="00205197"/>
    <w:rsid w:val="00210F02"/>
    <w:rsid w:val="00211233"/>
    <w:rsid w:val="00214691"/>
    <w:rsid w:val="00216447"/>
    <w:rsid w:val="00216D32"/>
    <w:rsid w:val="00220C76"/>
    <w:rsid w:val="00223DF5"/>
    <w:rsid w:val="002262E3"/>
    <w:rsid w:val="00226BA2"/>
    <w:rsid w:val="00231C56"/>
    <w:rsid w:val="0024089A"/>
    <w:rsid w:val="00243C5A"/>
    <w:rsid w:val="002459E6"/>
    <w:rsid w:val="00247C79"/>
    <w:rsid w:val="00247E75"/>
    <w:rsid w:val="00250637"/>
    <w:rsid w:val="00253BF9"/>
    <w:rsid w:val="00263444"/>
    <w:rsid w:val="0026381F"/>
    <w:rsid w:val="00264B6A"/>
    <w:rsid w:val="00270E27"/>
    <w:rsid w:val="002714A7"/>
    <w:rsid w:val="00272037"/>
    <w:rsid w:val="002733EB"/>
    <w:rsid w:val="00273710"/>
    <w:rsid w:val="002757F8"/>
    <w:rsid w:val="002758F4"/>
    <w:rsid w:val="00275EC6"/>
    <w:rsid w:val="002831D6"/>
    <w:rsid w:val="002843FF"/>
    <w:rsid w:val="002845AE"/>
    <w:rsid w:val="00293325"/>
    <w:rsid w:val="00297276"/>
    <w:rsid w:val="002972BA"/>
    <w:rsid w:val="002A1FE5"/>
    <w:rsid w:val="002A2825"/>
    <w:rsid w:val="002A4CCD"/>
    <w:rsid w:val="002A5A3A"/>
    <w:rsid w:val="002A6577"/>
    <w:rsid w:val="002A6663"/>
    <w:rsid w:val="002B3596"/>
    <w:rsid w:val="002C044F"/>
    <w:rsid w:val="002C32F9"/>
    <w:rsid w:val="002C6B25"/>
    <w:rsid w:val="002C7E0A"/>
    <w:rsid w:val="002D6CAB"/>
    <w:rsid w:val="002E063E"/>
    <w:rsid w:val="002E3B12"/>
    <w:rsid w:val="002E7A95"/>
    <w:rsid w:val="002E7FEC"/>
    <w:rsid w:val="002F1380"/>
    <w:rsid w:val="002F1CAF"/>
    <w:rsid w:val="002F3E08"/>
    <w:rsid w:val="002F5853"/>
    <w:rsid w:val="002F6DCB"/>
    <w:rsid w:val="0030099B"/>
    <w:rsid w:val="00301517"/>
    <w:rsid w:val="00303F76"/>
    <w:rsid w:val="00305EC3"/>
    <w:rsid w:val="00305FF2"/>
    <w:rsid w:val="00306D7A"/>
    <w:rsid w:val="00307D24"/>
    <w:rsid w:val="003161EF"/>
    <w:rsid w:val="003257A5"/>
    <w:rsid w:val="003264A5"/>
    <w:rsid w:val="00332319"/>
    <w:rsid w:val="00332C22"/>
    <w:rsid w:val="00333B10"/>
    <w:rsid w:val="003345DD"/>
    <w:rsid w:val="00341E68"/>
    <w:rsid w:val="0034398D"/>
    <w:rsid w:val="00352B56"/>
    <w:rsid w:val="0035331F"/>
    <w:rsid w:val="00355391"/>
    <w:rsid w:val="0035591E"/>
    <w:rsid w:val="0035760B"/>
    <w:rsid w:val="00361240"/>
    <w:rsid w:val="00362215"/>
    <w:rsid w:val="00365E9F"/>
    <w:rsid w:val="0037023C"/>
    <w:rsid w:val="00373025"/>
    <w:rsid w:val="003767BA"/>
    <w:rsid w:val="003779D6"/>
    <w:rsid w:val="003833A1"/>
    <w:rsid w:val="003877AA"/>
    <w:rsid w:val="0039291A"/>
    <w:rsid w:val="003945A7"/>
    <w:rsid w:val="00396913"/>
    <w:rsid w:val="003A25D3"/>
    <w:rsid w:val="003A26E5"/>
    <w:rsid w:val="003A5B79"/>
    <w:rsid w:val="003A6118"/>
    <w:rsid w:val="003B1248"/>
    <w:rsid w:val="003D2C13"/>
    <w:rsid w:val="003D406C"/>
    <w:rsid w:val="003D51E0"/>
    <w:rsid w:val="003D6C9A"/>
    <w:rsid w:val="003E0E4E"/>
    <w:rsid w:val="003F0583"/>
    <w:rsid w:val="003F19AB"/>
    <w:rsid w:val="003F4A36"/>
    <w:rsid w:val="003F5CC5"/>
    <w:rsid w:val="003F6622"/>
    <w:rsid w:val="003F74EE"/>
    <w:rsid w:val="003F7F7F"/>
    <w:rsid w:val="004013B8"/>
    <w:rsid w:val="00401829"/>
    <w:rsid w:val="00404E2A"/>
    <w:rsid w:val="00415145"/>
    <w:rsid w:val="004169D8"/>
    <w:rsid w:val="00422E52"/>
    <w:rsid w:val="004254CB"/>
    <w:rsid w:val="00426C86"/>
    <w:rsid w:val="0043390A"/>
    <w:rsid w:val="004346AD"/>
    <w:rsid w:val="00447E2D"/>
    <w:rsid w:val="00451C04"/>
    <w:rsid w:val="00452E03"/>
    <w:rsid w:val="004543E1"/>
    <w:rsid w:val="004547F9"/>
    <w:rsid w:val="00455CAC"/>
    <w:rsid w:val="004562D2"/>
    <w:rsid w:val="004629D3"/>
    <w:rsid w:val="00465C91"/>
    <w:rsid w:val="004707BB"/>
    <w:rsid w:val="00477D4C"/>
    <w:rsid w:val="00484DEC"/>
    <w:rsid w:val="00487EE8"/>
    <w:rsid w:val="00487F02"/>
    <w:rsid w:val="00490E7D"/>
    <w:rsid w:val="00491D98"/>
    <w:rsid w:val="004949D0"/>
    <w:rsid w:val="004A04A7"/>
    <w:rsid w:val="004A08C4"/>
    <w:rsid w:val="004A47BA"/>
    <w:rsid w:val="004B17A6"/>
    <w:rsid w:val="004B4143"/>
    <w:rsid w:val="004C3305"/>
    <w:rsid w:val="004C380C"/>
    <w:rsid w:val="004D06C8"/>
    <w:rsid w:val="004D37A2"/>
    <w:rsid w:val="004D4ABB"/>
    <w:rsid w:val="004D7142"/>
    <w:rsid w:val="004E0387"/>
    <w:rsid w:val="004E3B43"/>
    <w:rsid w:val="004E3BBA"/>
    <w:rsid w:val="004F2A7E"/>
    <w:rsid w:val="004F5508"/>
    <w:rsid w:val="004F7B81"/>
    <w:rsid w:val="00500722"/>
    <w:rsid w:val="005007D0"/>
    <w:rsid w:val="00500E18"/>
    <w:rsid w:val="005012C1"/>
    <w:rsid w:val="00505AC7"/>
    <w:rsid w:val="00513D3C"/>
    <w:rsid w:val="005152E2"/>
    <w:rsid w:val="005251D1"/>
    <w:rsid w:val="0053161E"/>
    <w:rsid w:val="00531655"/>
    <w:rsid w:val="00532EB3"/>
    <w:rsid w:val="0053576F"/>
    <w:rsid w:val="005408F4"/>
    <w:rsid w:val="00540AF9"/>
    <w:rsid w:val="00542524"/>
    <w:rsid w:val="00545AD4"/>
    <w:rsid w:val="00546290"/>
    <w:rsid w:val="00550BC9"/>
    <w:rsid w:val="005546C8"/>
    <w:rsid w:val="0056242D"/>
    <w:rsid w:val="00562A12"/>
    <w:rsid w:val="00563696"/>
    <w:rsid w:val="00565E01"/>
    <w:rsid w:val="005746B3"/>
    <w:rsid w:val="00576A46"/>
    <w:rsid w:val="00583AFD"/>
    <w:rsid w:val="00583F91"/>
    <w:rsid w:val="00592E7E"/>
    <w:rsid w:val="0059318C"/>
    <w:rsid w:val="00596617"/>
    <w:rsid w:val="005A2B50"/>
    <w:rsid w:val="005A3D8F"/>
    <w:rsid w:val="005C4A69"/>
    <w:rsid w:val="005C5062"/>
    <w:rsid w:val="005C7EF3"/>
    <w:rsid w:val="005D0BAE"/>
    <w:rsid w:val="005D1EFF"/>
    <w:rsid w:val="005D2499"/>
    <w:rsid w:val="005D308B"/>
    <w:rsid w:val="005D4A12"/>
    <w:rsid w:val="005D4D87"/>
    <w:rsid w:val="005D55F9"/>
    <w:rsid w:val="005D6646"/>
    <w:rsid w:val="005D719E"/>
    <w:rsid w:val="005E058C"/>
    <w:rsid w:val="005E152D"/>
    <w:rsid w:val="005E2C0D"/>
    <w:rsid w:val="005E5B43"/>
    <w:rsid w:val="005E5F52"/>
    <w:rsid w:val="005F6087"/>
    <w:rsid w:val="005F65A3"/>
    <w:rsid w:val="00601FA2"/>
    <w:rsid w:val="006038F0"/>
    <w:rsid w:val="00605F96"/>
    <w:rsid w:val="00610ACC"/>
    <w:rsid w:val="00610BC8"/>
    <w:rsid w:val="00615877"/>
    <w:rsid w:val="006213EA"/>
    <w:rsid w:val="0062246F"/>
    <w:rsid w:val="00624A39"/>
    <w:rsid w:val="00625F50"/>
    <w:rsid w:val="0063176E"/>
    <w:rsid w:val="00636458"/>
    <w:rsid w:val="006451BC"/>
    <w:rsid w:val="00646BC8"/>
    <w:rsid w:val="0064768C"/>
    <w:rsid w:val="00654708"/>
    <w:rsid w:val="0065518E"/>
    <w:rsid w:val="006615A2"/>
    <w:rsid w:val="0066358E"/>
    <w:rsid w:val="006674C7"/>
    <w:rsid w:val="00667856"/>
    <w:rsid w:val="00671A89"/>
    <w:rsid w:val="00671F1A"/>
    <w:rsid w:val="00674013"/>
    <w:rsid w:val="006767BA"/>
    <w:rsid w:val="00677D3E"/>
    <w:rsid w:val="006800F3"/>
    <w:rsid w:val="0068124B"/>
    <w:rsid w:val="006871D4"/>
    <w:rsid w:val="00690D20"/>
    <w:rsid w:val="0069320B"/>
    <w:rsid w:val="006A0975"/>
    <w:rsid w:val="006A48F7"/>
    <w:rsid w:val="006A5637"/>
    <w:rsid w:val="006A58CC"/>
    <w:rsid w:val="006A6B72"/>
    <w:rsid w:val="006B205A"/>
    <w:rsid w:val="006C0831"/>
    <w:rsid w:val="006C20F6"/>
    <w:rsid w:val="006C3984"/>
    <w:rsid w:val="006C3FD2"/>
    <w:rsid w:val="006C688F"/>
    <w:rsid w:val="006C7203"/>
    <w:rsid w:val="006E1645"/>
    <w:rsid w:val="006E2BD3"/>
    <w:rsid w:val="006E31D7"/>
    <w:rsid w:val="006F07E8"/>
    <w:rsid w:val="006F2AB2"/>
    <w:rsid w:val="006F35AC"/>
    <w:rsid w:val="007004C8"/>
    <w:rsid w:val="007024A0"/>
    <w:rsid w:val="007063A4"/>
    <w:rsid w:val="007070B0"/>
    <w:rsid w:val="00713028"/>
    <w:rsid w:val="0071340E"/>
    <w:rsid w:val="0071388D"/>
    <w:rsid w:val="00714455"/>
    <w:rsid w:val="007150DC"/>
    <w:rsid w:val="007159C9"/>
    <w:rsid w:val="007251E0"/>
    <w:rsid w:val="00725BDD"/>
    <w:rsid w:val="0072694F"/>
    <w:rsid w:val="0073220D"/>
    <w:rsid w:val="007360F6"/>
    <w:rsid w:val="00740EFC"/>
    <w:rsid w:val="0074143B"/>
    <w:rsid w:val="00741A8F"/>
    <w:rsid w:val="007459CA"/>
    <w:rsid w:val="00746FC3"/>
    <w:rsid w:val="007473CD"/>
    <w:rsid w:val="00750FD1"/>
    <w:rsid w:val="007541F2"/>
    <w:rsid w:val="007572B6"/>
    <w:rsid w:val="007609BE"/>
    <w:rsid w:val="007661DB"/>
    <w:rsid w:val="00767ECF"/>
    <w:rsid w:val="0077248F"/>
    <w:rsid w:val="0077636E"/>
    <w:rsid w:val="0078017F"/>
    <w:rsid w:val="00784A0A"/>
    <w:rsid w:val="00786E65"/>
    <w:rsid w:val="007967B6"/>
    <w:rsid w:val="00797AF6"/>
    <w:rsid w:val="007A04E1"/>
    <w:rsid w:val="007A1D3B"/>
    <w:rsid w:val="007A3E25"/>
    <w:rsid w:val="007B4796"/>
    <w:rsid w:val="007C4408"/>
    <w:rsid w:val="007D53E8"/>
    <w:rsid w:val="007D5B56"/>
    <w:rsid w:val="007E301B"/>
    <w:rsid w:val="007E5E94"/>
    <w:rsid w:val="007E761A"/>
    <w:rsid w:val="007F48FC"/>
    <w:rsid w:val="007F5240"/>
    <w:rsid w:val="007F6143"/>
    <w:rsid w:val="007F6CF1"/>
    <w:rsid w:val="008015B3"/>
    <w:rsid w:val="00803946"/>
    <w:rsid w:val="0080489A"/>
    <w:rsid w:val="0080521A"/>
    <w:rsid w:val="008128A3"/>
    <w:rsid w:val="0081383D"/>
    <w:rsid w:val="008140F4"/>
    <w:rsid w:val="00815B73"/>
    <w:rsid w:val="00820705"/>
    <w:rsid w:val="00823C94"/>
    <w:rsid w:val="00826969"/>
    <w:rsid w:val="00830D43"/>
    <w:rsid w:val="00832D4D"/>
    <w:rsid w:val="00833CAA"/>
    <w:rsid w:val="00834485"/>
    <w:rsid w:val="00834D27"/>
    <w:rsid w:val="008373B1"/>
    <w:rsid w:val="00846EAC"/>
    <w:rsid w:val="00852A0F"/>
    <w:rsid w:val="00857CF6"/>
    <w:rsid w:val="00872303"/>
    <w:rsid w:val="00873352"/>
    <w:rsid w:val="008770D2"/>
    <w:rsid w:val="00877847"/>
    <w:rsid w:val="0088089B"/>
    <w:rsid w:val="00881601"/>
    <w:rsid w:val="00882C97"/>
    <w:rsid w:val="00884C77"/>
    <w:rsid w:val="008859DD"/>
    <w:rsid w:val="008919C0"/>
    <w:rsid w:val="00892479"/>
    <w:rsid w:val="00893DB7"/>
    <w:rsid w:val="00897486"/>
    <w:rsid w:val="008A2962"/>
    <w:rsid w:val="008A2F68"/>
    <w:rsid w:val="008A32DA"/>
    <w:rsid w:val="008A4548"/>
    <w:rsid w:val="008B12DD"/>
    <w:rsid w:val="008B529E"/>
    <w:rsid w:val="008B71B5"/>
    <w:rsid w:val="008B7C3C"/>
    <w:rsid w:val="008C11F7"/>
    <w:rsid w:val="008C6EF7"/>
    <w:rsid w:val="008D0B12"/>
    <w:rsid w:val="008D0F85"/>
    <w:rsid w:val="008D199A"/>
    <w:rsid w:val="008D468C"/>
    <w:rsid w:val="008D637D"/>
    <w:rsid w:val="008D718C"/>
    <w:rsid w:val="008D7CDA"/>
    <w:rsid w:val="008E11C1"/>
    <w:rsid w:val="008E306A"/>
    <w:rsid w:val="008E42CC"/>
    <w:rsid w:val="008E58EB"/>
    <w:rsid w:val="008E7D7B"/>
    <w:rsid w:val="008F1371"/>
    <w:rsid w:val="00902E8D"/>
    <w:rsid w:val="0090608B"/>
    <w:rsid w:val="00911106"/>
    <w:rsid w:val="00911A80"/>
    <w:rsid w:val="0091579C"/>
    <w:rsid w:val="00921DEB"/>
    <w:rsid w:val="0093570B"/>
    <w:rsid w:val="0093725F"/>
    <w:rsid w:val="009414FA"/>
    <w:rsid w:val="0094243D"/>
    <w:rsid w:val="00946D60"/>
    <w:rsid w:val="00950682"/>
    <w:rsid w:val="009531D5"/>
    <w:rsid w:val="00954670"/>
    <w:rsid w:val="009550AC"/>
    <w:rsid w:val="009576A1"/>
    <w:rsid w:val="009650AD"/>
    <w:rsid w:val="00965BE1"/>
    <w:rsid w:val="00972145"/>
    <w:rsid w:val="00972C83"/>
    <w:rsid w:val="00974F56"/>
    <w:rsid w:val="009830C8"/>
    <w:rsid w:val="00983185"/>
    <w:rsid w:val="00984C86"/>
    <w:rsid w:val="00986A8A"/>
    <w:rsid w:val="009914E9"/>
    <w:rsid w:val="00991B2D"/>
    <w:rsid w:val="0099239B"/>
    <w:rsid w:val="00994A18"/>
    <w:rsid w:val="00994D7C"/>
    <w:rsid w:val="00996F7F"/>
    <w:rsid w:val="00997650"/>
    <w:rsid w:val="009A1E2B"/>
    <w:rsid w:val="009A4957"/>
    <w:rsid w:val="009B01FD"/>
    <w:rsid w:val="009B0FC8"/>
    <w:rsid w:val="009B22AB"/>
    <w:rsid w:val="009B4A62"/>
    <w:rsid w:val="009B64C4"/>
    <w:rsid w:val="009C4004"/>
    <w:rsid w:val="009C682C"/>
    <w:rsid w:val="009C6AFF"/>
    <w:rsid w:val="009D23F4"/>
    <w:rsid w:val="009D44AF"/>
    <w:rsid w:val="009D46D7"/>
    <w:rsid w:val="009D5E26"/>
    <w:rsid w:val="009D64C3"/>
    <w:rsid w:val="009E00DB"/>
    <w:rsid w:val="009E101C"/>
    <w:rsid w:val="009E181B"/>
    <w:rsid w:val="009E1C83"/>
    <w:rsid w:val="009E5D22"/>
    <w:rsid w:val="009F30CE"/>
    <w:rsid w:val="00A005A4"/>
    <w:rsid w:val="00A06B3F"/>
    <w:rsid w:val="00A07450"/>
    <w:rsid w:val="00A11A06"/>
    <w:rsid w:val="00A15715"/>
    <w:rsid w:val="00A160AE"/>
    <w:rsid w:val="00A1794E"/>
    <w:rsid w:val="00A2654D"/>
    <w:rsid w:val="00A31553"/>
    <w:rsid w:val="00A32257"/>
    <w:rsid w:val="00A33FCC"/>
    <w:rsid w:val="00A4136B"/>
    <w:rsid w:val="00A429FA"/>
    <w:rsid w:val="00A43390"/>
    <w:rsid w:val="00A44597"/>
    <w:rsid w:val="00A5005F"/>
    <w:rsid w:val="00A510BE"/>
    <w:rsid w:val="00A52EF0"/>
    <w:rsid w:val="00A54DB4"/>
    <w:rsid w:val="00A56822"/>
    <w:rsid w:val="00A56ACE"/>
    <w:rsid w:val="00A5777E"/>
    <w:rsid w:val="00A62A31"/>
    <w:rsid w:val="00A63DF8"/>
    <w:rsid w:val="00A64B46"/>
    <w:rsid w:val="00A64B56"/>
    <w:rsid w:val="00A720CF"/>
    <w:rsid w:val="00A73F31"/>
    <w:rsid w:val="00A76C9B"/>
    <w:rsid w:val="00A77536"/>
    <w:rsid w:val="00A808AF"/>
    <w:rsid w:val="00A8254C"/>
    <w:rsid w:val="00A82A58"/>
    <w:rsid w:val="00A93B41"/>
    <w:rsid w:val="00AA418C"/>
    <w:rsid w:val="00AA5A43"/>
    <w:rsid w:val="00AB0E6A"/>
    <w:rsid w:val="00AB271C"/>
    <w:rsid w:val="00AB5D05"/>
    <w:rsid w:val="00AB7E72"/>
    <w:rsid w:val="00AC0F8C"/>
    <w:rsid w:val="00AC6B1B"/>
    <w:rsid w:val="00AD62EA"/>
    <w:rsid w:val="00AD643E"/>
    <w:rsid w:val="00AD699A"/>
    <w:rsid w:val="00AD7D35"/>
    <w:rsid w:val="00AE3F8B"/>
    <w:rsid w:val="00AE4867"/>
    <w:rsid w:val="00AE53CF"/>
    <w:rsid w:val="00AE54AF"/>
    <w:rsid w:val="00AF22F3"/>
    <w:rsid w:val="00AF5E40"/>
    <w:rsid w:val="00B02F4F"/>
    <w:rsid w:val="00B045E7"/>
    <w:rsid w:val="00B06677"/>
    <w:rsid w:val="00B22219"/>
    <w:rsid w:val="00B22778"/>
    <w:rsid w:val="00B30B76"/>
    <w:rsid w:val="00B30DD7"/>
    <w:rsid w:val="00B328D9"/>
    <w:rsid w:val="00B37D4F"/>
    <w:rsid w:val="00B419A0"/>
    <w:rsid w:val="00B50261"/>
    <w:rsid w:val="00B540B4"/>
    <w:rsid w:val="00B551A7"/>
    <w:rsid w:val="00B568BB"/>
    <w:rsid w:val="00B61E98"/>
    <w:rsid w:val="00B6215C"/>
    <w:rsid w:val="00B63900"/>
    <w:rsid w:val="00B64FBD"/>
    <w:rsid w:val="00B80FF0"/>
    <w:rsid w:val="00B83300"/>
    <w:rsid w:val="00B84140"/>
    <w:rsid w:val="00B84FA0"/>
    <w:rsid w:val="00B86E99"/>
    <w:rsid w:val="00B8705B"/>
    <w:rsid w:val="00B87CC2"/>
    <w:rsid w:val="00B904C6"/>
    <w:rsid w:val="00BA324F"/>
    <w:rsid w:val="00BA7E36"/>
    <w:rsid w:val="00BB02A3"/>
    <w:rsid w:val="00BB08C3"/>
    <w:rsid w:val="00BB105B"/>
    <w:rsid w:val="00BB4222"/>
    <w:rsid w:val="00BB570C"/>
    <w:rsid w:val="00BB5787"/>
    <w:rsid w:val="00BB6F51"/>
    <w:rsid w:val="00BC1F8B"/>
    <w:rsid w:val="00BC6961"/>
    <w:rsid w:val="00BD23A5"/>
    <w:rsid w:val="00BD2646"/>
    <w:rsid w:val="00BD4556"/>
    <w:rsid w:val="00BD7E2A"/>
    <w:rsid w:val="00BE5E95"/>
    <w:rsid w:val="00BF22FC"/>
    <w:rsid w:val="00BF5DC1"/>
    <w:rsid w:val="00C019D4"/>
    <w:rsid w:val="00C01C3E"/>
    <w:rsid w:val="00C01EA5"/>
    <w:rsid w:val="00C02408"/>
    <w:rsid w:val="00C02CB8"/>
    <w:rsid w:val="00C02D70"/>
    <w:rsid w:val="00C074CD"/>
    <w:rsid w:val="00C1145C"/>
    <w:rsid w:val="00C14024"/>
    <w:rsid w:val="00C14111"/>
    <w:rsid w:val="00C15340"/>
    <w:rsid w:val="00C164A8"/>
    <w:rsid w:val="00C218AA"/>
    <w:rsid w:val="00C25775"/>
    <w:rsid w:val="00C26F12"/>
    <w:rsid w:val="00C30E44"/>
    <w:rsid w:val="00C32307"/>
    <w:rsid w:val="00C32424"/>
    <w:rsid w:val="00C436F5"/>
    <w:rsid w:val="00C43848"/>
    <w:rsid w:val="00C43D75"/>
    <w:rsid w:val="00C5262C"/>
    <w:rsid w:val="00C54953"/>
    <w:rsid w:val="00C56E6A"/>
    <w:rsid w:val="00C614FA"/>
    <w:rsid w:val="00C6155A"/>
    <w:rsid w:val="00C62B07"/>
    <w:rsid w:val="00C6533D"/>
    <w:rsid w:val="00C66244"/>
    <w:rsid w:val="00C72269"/>
    <w:rsid w:val="00C732AC"/>
    <w:rsid w:val="00C7498F"/>
    <w:rsid w:val="00C756E8"/>
    <w:rsid w:val="00C84094"/>
    <w:rsid w:val="00C85706"/>
    <w:rsid w:val="00C85BD6"/>
    <w:rsid w:val="00C87B3C"/>
    <w:rsid w:val="00C91B41"/>
    <w:rsid w:val="00CA0DE2"/>
    <w:rsid w:val="00CA194C"/>
    <w:rsid w:val="00CA3888"/>
    <w:rsid w:val="00CA466B"/>
    <w:rsid w:val="00CA4826"/>
    <w:rsid w:val="00CB4C24"/>
    <w:rsid w:val="00CB75A8"/>
    <w:rsid w:val="00CC6E94"/>
    <w:rsid w:val="00CC76E9"/>
    <w:rsid w:val="00CD3C49"/>
    <w:rsid w:val="00CD6E52"/>
    <w:rsid w:val="00CE2E1B"/>
    <w:rsid w:val="00CF0546"/>
    <w:rsid w:val="00CF17AF"/>
    <w:rsid w:val="00CF41C6"/>
    <w:rsid w:val="00CF472B"/>
    <w:rsid w:val="00D01360"/>
    <w:rsid w:val="00D02A8C"/>
    <w:rsid w:val="00D03E7D"/>
    <w:rsid w:val="00D04771"/>
    <w:rsid w:val="00D04B20"/>
    <w:rsid w:val="00D059D3"/>
    <w:rsid w:val="00D07F82"/>
    <w:rsid w:val="00D12917"/>
    <w:rsid w:val="00D1424A"/>
    <w:rsid w:val="00D1477D"/>
    <w:rsid w:val="00D20B04"/>
    <w:rsid w:val="00D21A5D"/>
    <w:rsid w:val="00D30130"/>
    <w:rsid w:val="00D317ED"/>
    <w:rsid w:val="00D32CD7"/>
    <w:rsid w:val="00D41D79"/>
    <w:rsid w:val="00D42862"/>
    <w:rsid w:val="00D45157"/>
    <w:rsid w:val="00D45AAB"/>
    <w:rsid w:val="00D45DD8"/>
    <w:rsid w:val="00D45F5D"/>
    <w:rsid w:val="00D478AE"/>
    <w:rsid w:val="00D50059"/>
    <w:rsid w:val="00D5733B"/>
    <w:rsid w:val="00D61F19"/>
    <w:rsid w:val="00D61FB4"/>
    <w:rsid w:val="00D6255F"/>
    <w:rsid w:val="00D62B3D"/>
    <w:rsid w:val="00D637CC"/>
    <w:rsid w:val="00D66161"/>
    <w:rsid w:val="00D6699E"/>
    <w:rsid w:val="00D71FA9"/>
    <w:rsid w:val="00D72A92"/>
    <w:rsid w:val="00D73C46"/>
    <w:rsid w:val="00D7618F"/>
    <w:rsid w:val="00D764D1"/>
    <w:rsid w:val="00D87B24"/>
    <w:rsid w:val="00D90F5B"/>
    <w:rsid w:val="00D942DB"/>
    <w:rsid w:val="00D94FF2"/>
    <w:rsid w:val="00D96924"/>
    <w:rsid w:val="00DA0EDD"/>
    <w:rsid w:val="00DA2D7D"/>
    <w:rsid w:val="00DA3248"/>
    <w:rsid w:val="00DA3DEF"/>
    <w:rsid w:val="00DA60F5"/>
    <w:rsid w:val="00DA676B"/>
    <w:rsid w:val="00DA79A9"/>
    <w:rsid w:val="00DB05BB"/>
    <w:rsid w:val="00DB1559"/>
    <w:rsid w:val="00DB1A39"/>
    <w:rsid w:val="00DB49CC"/>
    <w:rsid w:val="00DB4D2F"/>
    <w:rsid w:val="00DC2156"/>
    <w:rsid w:val="00DC3D3E"/>
    <w:rsid w:val="00DC6A66"/>
    <w:rsid w:val="00DD1C2B"/>
    <w:rsid w:val="00DD4F96"/>
    <w:rsid w:val="00DD5833"/>
    <w:rsid w:val="00DE1CAF"/>
    <w:rsid w:val="00DE227F"/>
    <w:rsid w:val="00DE4B08"/>
    <w:rsid w:val="00E0215A"/>
    <w:rsid w:val="00E02B1E"/>
    <w:rsid w:val="00E111E7"/>
    <w:rsid w:val="00E15A3C"/>
    <w:rsid w:val="00E20852"/>
    <w:rsid w:val="00E20A30"/>
    <w:rsid w:val="00E20A91"/>
    <w:rsid w:val="00E22B37"/>
    <w:rsid w:val="00E2500E"/>
    <w:rsid w:val="00E27390"/>
    <w:rsid w:val="00E34E5C"/>
    <w:rsid w:val="00E35C33"/>
    <w:rsid w:val="00E42ECE"/>
    <w:rsid w:val="00E43E08"/>
    <w:rsid w:val="00E44C45"/>
    <w:rsid w:val="00E45E34"/>
    <w:rsid w:val="00E46E09"/>
    <w:rsid w:val="00E52333"/>
    <w:rsid w:val="00E541FB"/>
    <w:rsid w:val="00E61756"/>
    <w:rsid w:val="00E63F9F"/>
    <w:rsid w:val="00E641D8"/>
    <w:rsid w:val="00E64A4A"/>
    <w:rsid w:val="00E70543"/>
    <w:rsid w:val="00E71578"/>
    <w:rsid w:val="00E73D1C"/>
    <w:rsid w:val="00E741F0"/>
    <w:rsid w:val="00E74E5D"/>
    <w:rsid w:val="00E80BAA"/>
    <w:rsid w:val="00E82AE0"/>
    <w:rsid w:val="00E85529"/>
    <w:rsid w:val="00E86E96"/>
    <w:rsid w:val="00E90104"/>
    <w:rsid w:val="00E91087"/>
    <w:rsid w:val="00E95DEE"/>
    <w:rsid w:val="00EA03E8"/>
    <w:rsid w:val="00EA2D76"/>
    <w:rsid w:val="00EA2F14"/>
    <w:rsid w:val="00EA5A28"/>
    <w:rsid w:val="00EC3DC7"/>
    <w:rsid w:val="00EC41A6"/>
    <w:rsid w:val="00EC46D5"/>
    <w:rsid w:val="00EC4E72"/>
    <w:rsid w:val="00EC66DC"/>
    <w:rsid w:val="00EC715B"/>
    <w:rsid w:val="00EF3C04"/>
    <w:rsid w:val="00EF3F3A"/>
    <w:rsid w:val="00EF523B"/>
    <w:rsid w:val="00F00ECC"/>
    <w:rsid w:val="00F03279"/>
    <w:rsid w:val="00F12213"/>
    <w:rsid w:val="00F136AE"/>
    <w:rsid w:val="00F155C0"/>
    <w:rsid w:val="00F162A6"/>
    <w:rsid w:val="00F20054"/>
    <w:rsid w:val="00F23B7B"/>
    <w:rsid w:val="00F2435D"/>
    <w:rsid w:val="00F25552"/>
    <w:rsid w:val="00F273A6"/>
    <w:rsid w:val="00F31452"/>
    <w:rsid w:val="00F32037"/>
    <w:rsid w:val="00F5155A"/>
    <w:rsid w:val="00F519C1"/>
    <w:rsid w:val="00F56CF1"/>
    <w:rsid w:val="00F57568"/>
    <w:rsid w:val="00F60FD0"/>
    <w:rsid w:val="00F63C9C"/>
    <w:rsid w:val="00F64497"/>
    <w:rsid w:val="00F6577C"/>
    <w:rsid w:val="00F71EF8"/>
    <w:rsid w:val="00F76A68"/>
    <w:rsid w:val="00F854B6"/>
    <w:rsid w:val="00F85E43"/>
    <w:rsid w:val="00F90F1C"/>
    <w:rsid w:val="00F90FD1"/>
    <w:rsid w:val="00F912DE"/>
    <w:rsid w:val="00F9402F"/>
    <w:rsid w:val="00F97952"/>
    <w:rsid w:val="00FA0950"/>
    <w:rsid w:val="00FA217D"/>
    <w:rsid w:val="00FA2691"/>
    <w:rsid w:val="00FA51F1"/>
    <w:rsid w:val="00FA677B"/>
    <w:rsid w:val="00FA7162"/>
    <w:rsid w:val="00FB543B"/>
    <w:rsid w:val="00FB5BDD"/>
    <w:rsid w:val="00FB79D6"/>
    <w:rsid w:val="00FB7A82"/>
    <w:rsid w:val="00FC2022"/>
    <w:rsid w:val="00FD0826"/>
    <w:rsid w:val="00FD0DB6"/>
    <w:rsid w:val="00FD1820"/>
    <w:rsid w:val="00FD739B"/>
    <w:rsid w:val="00FE10C1"/>
    <w:rsid w:val="00FE6C18"/>
    <w:rsid w:val="00FE7FD4"/>
    <w:rsid w:val="00FF0B2F"/>
    <w:rsid w:val="00FF0B7A"/>
    <w:rsid w:val="00FF1B57"/>
    <w:rsid w:val="00FF1F06"/>
    <w:rsid w:val="00FF4B0C"/>
    <w:rsid w:val="00FF5031"/>
    <w:rsid w:val="00FF5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B43"/>
    <w:rPr>
      <w:rFonts w:ascii="Calibri" w:eastAsia="Calibri" w:hAnsi="Calibri" w:cs="Times New Roman"/>
    </w:rPr>
  </w:style>
  <w:style w:type="paragraph" w:styleId="1">
    <w:name w:val="heading 1"/>
    <w:basedOn w:val="a0"/>
    <w:next w:val="a0"/>
    <w:link w:val="10"/>
    <w:uiPriority w:val="9"/>
    <w:qFormat/>
    <w:rsid w:val="004E3B43"/>
    <w:pPr>
      <w:keepNext/>
      <w:spacing w:after="0" w:line="240" w:lineRule="auto"/>
      <w:jc w:val="center"/>
      <w:outlineLvl w:val="0"/>
    </w:pPr>
    <w:rPr>
      <w:rFonts w:ascii="Times New Roman" w:eastAsia="Times New Roman" w:hAnsi="Times New Roman"/>
      <w:b/>
      <w:sz w:val="44"/>
      <w:szCs w:val="20"/>
    </w:rPr>
  </w:style>
  <w:style w:type="paragraph" w:styleId="2">
    <w:name w:val="heading 2"/>
    <w:basedOn w:val="a0"/>
    <w:next w:val="a0"/>
    <w:link w:val="20"/>
    <w:qFormat/>
    <w:rsid w:val="004E3B43"/>
    <w:pPr>
      <w:keepNext/>
      <w:spacing w:after="0" w:line="240" w:lineRule="auto"/>
      <w:jc w:val="center"/>
      <w:outlineLvl w:val="1"/>
    </w:pPr>
    <w:rPr>
      <w:rFonts w:ascii="Times New Roman" w:eastAsia="Times New Roman" w:hAnsi="Times New Roman"/>
      <w:sz w:val="40"/>
      <w:szCs w:val="20"/>
      <w:lang w:eastAsia="ru-RU"/>
    </w:rPr>
  </w:style>
  <w:style w:type="paragraph" w:styleId="3">
    <w:name w:val="heading 3"/>
    <w:basedOn w:val="a0"/>
    <w:next w:val="a0"/>
    <w:link w:val="30"/>
    <w:qFormat/>
    <w:rsid w:val="00BB5787"/>
    <w:pPr>
      <w:keepNext/>
      <w:spacing w:after="0" w:line="240" w:lineRule="auto"/>
      <w:jc w:val="center"/>
      <w:outlineLvl w:val="2"/>
    </w:pPr>
    <w:rPr>
      <w:rFonts w:ascii="Times New Roman" w:eastAsia="Times New Roman" w:hAnsi="Times New Roman"/>
      <w:b/>
      <w:sz w:val="28"/>
      <w:szCs w:val="20"/>
    </w:rPr>
  </w:style>
  <w:style w:type="paragraph" w:styleId="4">
    <w:name w:val="heading 4"/>
    <w:basedOn w:val="a0"/>
    <w:next w:val="a0"/>
    <w:link w:val="40"/>
    <w:uiPriority w:val="9"/>
    <w:qFormat/>
    <w:rsid w:val="00FA0950"/>
    <w:pPr>
      <w:keepNext/>
      <w:spacing w:after="0" w:line="240" w:lineRule="auto"/>
      <w:outlineLvl w:val="3"/>
    </w:pPr>
    <w:rPr>
      <w:rFonts w:ascii="Times New Roman" w:eastAsia="Times New Roman" w:hAnsi="Times New Roman"/>
      <w:sz w:val="28"/>
      <w:szCs w:val="20"/>
      <w:lang w:eastAsia="ru-RU"/>
    </w:rPr>
  </w:style>
  <w:style w:type="paragraph" w:styleId="5">
    <w:name w:val="heading 5"/>
    <w:basedOn w:val="a0"/>
    <w:next w:val="a0"/>
    <w:link w:val="50"/>
    <w:unhideWhenUsed/>
    <w:qFormat/>
    <w:rsid w:val="00205197"/>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4E3B43"/>
    <w:pPr>
      <w:widowControl w:val="0"/>
      <w:autoSpaceDE w:val="0"/>
      <w:autoSpaceDN w:val="0"/>
      <w:spacing w:after="0" w:line="240" w:lineRule="auto"/>
    </w:pPr>
    <w:rPr>
      <w:rFonts w:ascii="Calibri" w:eastAsia="Times New Roman" w:hAnsi="Calibri" w:cs="Calibri"/>
      <w:szCs w:val="20"/>
      <w:lang w:eastAsia="ru-RU"/>
    </w:rPr>
  </w:style>
  <w:style w:type="character" w:styleId="a4">
    <w:name w:val="Hyperlink"/>
    <w:basedOn w:val="a1"/>
    <w:unhideWhenUsed/>
    <w:rsid w:val="004E3B43"/>
    <w:rPr>
      <w:color w:val="0000FF"/>
      <w:u w:val="single"/>
    </w:rPr>
  </w:style>
  <w:style w:type="character" w:customStyle="1" w:styleId="10">
    <w:name w:val="Заголовок 1 Знак"/>
    <w:basedOn w:val="a1"/>
    <w:link w:val="1"/>
    <w:uiPriority w:val="9"/>
    <w:rsid w:val="004E3B43"/>
    <w:rPr>
      <w:rFonts w:ascii="Times New Roman" w:eastAsia="Times New Roman" w:hAnsi="Times New Roman" w:cs="Times New Roman"/>
      <w:b/>
      <w:sz w:val="44"/>
      <w:szCs w:val="20"/>
    </w:rPr>
  </w:style>
  <w:style w:type="character" w:customStyle="1" w:styleId="20">
    <w:name w:val="Заголовок 2 Знак"/>
    <w:basedOn w:val="a1"/>
    <w:link w:val="2"/>
    <w:rsid w:val="004E3B43"/>
    <w:rPr>
      <w:rFonts w:ascii="Times New Roman" w:eastAsia="Times New Roman" w:hAnsi="Times New Roman" w:cs="Times New Roman"/>
      <w:sz w:val="40"/>
      <w:szCs w:val="20"/>
      <w:lang w:eastAsia="ru-RU"/>
    </w:rPr>
  </w:style>
  <w:style w:type="paragraph" w:customStyle="1" w:styleId="a5">
    <w:name w:val="Нормальный"/>
    <w:rsid w:val="004E3B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List Paragraph"/>
    <w:aliases w:val="Маркер,1,UL,Абзац маркированнный,Table-Normal,RSHB_Table-Normal,Предусловия,мой,ТЗ список,Абзац списка литеральный,Bullet List,FooterText,numbered,Paragraphe de liste1,lp1,A_маркированный_список,SL_Абзац списка,Абзац списка нумерованный"/>
    <w:basedOn w:val="a0"/>
    <w:link w:val="a7"/>
    <w:uiPriority w:val="34"/>
    <w:qFormat/>
    <w:rsid w:val="00253BF9"/>
    <w:pPr>
      <w:ind w:left="720"/>
      <w:contextualSpacing/>
    </w:pPr>
  </w:style>
  <w:style w:type="paragraph" w:styleId="a8">
    <w:name w:val="Normal (Web)"/>
    <w:aliases w:val="Обычный (Web),Знак Знак1,Обычный (веб) Знак1 Знак,Обычный (веб) Знак Знак Знак,Обычный (Web) Знак Знак Знак,Знак Знак1 Знак Знак Знак,Обычный (Web) Знак1 Знак"/>
    <w:basedOn w:val="a0"/>
    <w:link w:val="a9"/>
    <w:rsid w:val="00C02D70"/>
    <w:pPr>
      <w:spacing w:before="43" w:after="43" w:line="240" w:lineRule="auto"/>
    </w:pPr>
    <w:rPr>
      <w:rFonts w:ascii="Arial" w:eastAsia="Times New Roman" w:hAnsi="Arial" w:cs="Arial"/>
      <w:color w:val="332E2D"/>
      <w:spacing w:val="2"/>
      <w:sz w:val="24"/>
      <w:szCs w:val="24"/>
      <w:lang w:eastAsia="ru-RU"/>
    </w:rPr>
  </w:style>
  <w:style w:type="paragraph" w:customStyle="1" w:styleId="Style3">
    <w:name w:val="Style3"/>
    <w:basedOn w:val="a0"/>
    <w:rsid w:val="00C02D70"/>
    <w:pPr>
      <w:widowControl w:val="0"/>
      <w:autoSpaceDE w:val="0"/>
      <w:autoSpaceDN w:val="0"/>
      <w:adjustRightInd w:val="0"/>
      <w:spacing w:after="0" w:line="240" w:lineRule="auto"/>
    </w:pPr>
    <w:rPr>
      <w:rFonts w:ascii="Franklin Gothic Demi" w:eastAsia="Times New Roman" w:hAnsi="Franklin Gothic Demi"/>
      <w:sz w:val="24"/>
      <w:szCs w:val="24"/>
      <w:lang w:eastAsia="ru-RU"/>
    </w:rPr>
  </w:style>
  <w:style w:type="character" w:customStyle="1" w:styleId="FontStyle12">
    <w:name w:val="Font Style12"/>
    <w:rsid w:val="00C02D70"/>
    <w:rPr>
      <w:rFonts w:ascii="Times New Roman" w:hAnsi="Times New Roman" w:cs="Times New Roman"/>
      <w:sz w:val="20"/>
      <w:szCs w:val="20"/>
    </w:rPr>
  </w:style>
  <w:style w:type="paragraph" w:styleId="aa">
    <w:name w:val="Balloon Text"/>
    <w:basedOn w:val="a0"/>
    <w:link w:val="ab"/>
    <w:uiPriority w:val="99"/>
    <w:unhideWhenUsed/>
    <w:rsid w:val="00C02D70"/>
    <w:pPr>
      <w:spacing w:after="0" w:line="240" w:lineRule="auto"/>
    </w:pPr>
    <w:rPr>
      <w:rFonts w:ascii="Tahoma" w:hAnsi="Tahoma" w:cs="Tahoma"/>
      <w:sz w:val="16"/>
      <w:szCs w:val="16"/>
    </w:rPr>
  </w:style>
  <w:style w:type="character" w:customStyle="1" w:styleId="ab">
    <w:name w:val="Текст выноски Знак"/>
    <w:basedOn w:val="a1"/>
    <w:link w:val="aa"/>
    <w:uiPriority w:val="99"/>
    <w:rsid w:val="00C02D70"/>
    <w:rPr>
      <w:rFonts w:ascii="Tahoma" w:eastAsia="Calibri" w:hAnsi="Tahoma" w:cs="Tahoma"/>
      <w:sz w:val="16"/>
      <w:szCs w:val="16"/>
    </w:rPr>
  </w:style>
  <w:style w:type="paragraph" w:customStyle="1" w:styleId="ac">
    <w:name w:val="Заголовок"/>
    <w:uiPriority w:val="99"/>
    <w:rsid w:val="007F6CF1"/>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Normal0">
    <w:name w:val="ConsPlusNormal Знак"/>
    <w:basedOn w:val="a1"/>
    <w:link w:val="ConsPlusNormal"/>
    <w:locked/>
    <w:rsid w:val="006C3FD2"/>
    <w:rPr>
      <w:rFonts w:ascii="Calibri" w:eastAsia="Times New Roman" w:hAnsi="Calibri" w:cs="Calibri"/>
      <w:szCs w:val="20"/>
      <w:lang w:eastAsia="ru-RU"/>
    </w:rPr>
  </w:style>
  <w:style w:type="paragraph" w:customStyle="1" w:styleId="ConsPlusNonformat">
    <w:name w:val="ConsPlusNonformat"/>
    <w:rsid w:val="006C3FD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aliases w:val=" Знак, Знак1 Знак,Знак,Знак1 Знак,Основной текст1 Знак Знак"/>
    <w:basedOn w:val="a0"/>
    <w:link w:val="ae"/>
    <w:qFormat/>
    <w:rsid w:val="00F2435D"/>
    <w:pPr>
      <w:suppressAutoHyphens/>
      <w:spacing w:after="0" w:line="240" w:lineRule="auto"/>
      <w:jc w:val="both"/>
    </w:pPr>
    <w:rPr>
      <w:rFonts w:ascii="Times New Roman" w:eastAsia="Times New Roman" w:hAnsi="Times New Roman"/>
      <w:sz w:val="28"/>
      <w:szCs w:val="20"/>
      <w:lang w:eastAsia="ar-SA"/>
    </w:rPr>
  </w:style>
  <w:style w:type="character" w:customStyle="1" w:styleId="ae">
    <w:name w:val="Основной текст Знак"/>
    <w:aliases w:val=" Знак Знак, Знак1 Знак Знак,Знак Знак,Знак1 Знак Знак,Основной текст1 Знак Знак Знак"/>
    <w:basedOn w:val="a1"/>
    <w:link w:val="ad"/>
    <w:rsid w:val="00F2435D"/>
    <w:rPr>
      <w:rFonts w:ascii="Times New Roman" w:eastAsia="Times New Roman" w:hAnsi="Times New Roman" w:cs="Times New Roman"/>
      <w:sz w:val="28"/>
      <w:szCs w:val="20"/>
      <w:lang w:eastAsia="ar-SA"/>
    </w:rPr>
  </w:style>
  <w:style w:type="character" w:customStyle="1" w:styleId="30">
    <w:name w:val="Заголовок 3 Знак"/>
    <w:basedOn w:val="a1"/>
    <w:link w:val="3"/>
    <w:rsid w:val="00BB5787"/>
    <w:rPr>
      <w:rFonts w:ascii="Times New Roman" w:eastAsia="Times New Roman" w:hAnsi="Times New Roman" w:cs="Times New Roman"/>
      <w:b/>
      <w:sz w:val="28"/>
      <w:szCs w:val="20"/>
    </w:rPr>
  </w:style>
  <w:style w:type="paragraph" w:styleId="af">
    <w:name w:val="header"/>
    <w:basedOn w:val="a0"/>
    <w:link w:val="af0"/>
    <w:uiPriority w:val="99"/>
    <w:rsid w:val="00BB5787"/>
    <w:pPr>
      <w:tabs>
        <w:tab w:val="center" w:pos="4703"/>
        <w:tab w:val="right" w:pos="9406"/>
      </w:tabs>
      <w:spacing w:after="0" w:line="240" w:lineRule="auto"/>
    </w:pPr>
    <w:rPr>
      <w:rFonts w:ascii="Times New Roman" w:eastAsia="Times New Roman" w:hAnsi="Times New Roman"/>
      <w:sz w:val="26"/>
      <w:szCs w:val="20"/>
    </w:rPr>
  </w:style>
  <w:style w:type="character" w:customStyle="1" w:styleId="af0">
    <w:name w:val="Верхний колонтитул Знак"/>
    <w:basedOn w:val="a1"/>
    <w:link w:val="af"/>
    <w:uiPriority w:val="99"/>
    <w:rsid w:val="00BB5787"/>
    <w:rPr>
      <w:rFonts w:ascii="Times New Roman" w:eastAsia="Times New Roman" w:hAnsi="Times New Roman" w:cs="Times New Roman"/>
      <w:sz w:val="26"/>
      <w:szCs w:val="20"/>
    </w:rPr>
  </w:style>
  <w:style w:type="paragraph" w:styleId="af1">
    <w:name w:val="footer"/>
    <w:basedOn w:val="a0"/>
    <w:link w:val="af2"/>
    <w:uiPriority w:val="99"/>
    <w:rsid w:val="00BB5787"/>
    <w:pPr>
      <w:tabs>
        <w:tab w:val="center" w:pos="4703"/>
        <w:tab w:val="right" w:pos="9406"/>
      </w:tabs>
      <w:spacing w:after="0" w:line="240" w:lineRule="auto"/>
    </w:pPr>
    <w:rPr>
      <w:rFonts w:ascii="Times New Roman" w:eastAsia="Times New Roman" w:hAnsi="Times New Roman"/>
      <w:sz w:val="26"/>
      <w:szCs w:val="20"/>
    </w:rPr>
  </w:style>
  <w:style w:type="character" w:customStyle="1" w:styleId="af2">
    <w:name w:val="Нижний колонтитул Знак"/>
    <w:basedOn w:val="a1"/>
    <w:link w:val="af1"/>
    <w:uiPriority w:val="99"/>
    <w:rsid w:val="00BB5787"/>
    <w:rPr>
      <w:rFonts w:ascii="Times New Roman" w:eastAsia="Times New Roman" w:hAnsi="Times New Roman" w:cs="Times New Roman"/>
      <w:sz w:val="26"/>
      <w:szCs w:val="20"/>
    </w:rPr>
  </w:style>
  <w:style w:type="paragraph" w:styleId="af3">
    <w:name w:val="Body Text Indent"/>
    <w:aliases w:val="Основной текст 1"/>
    <w:basedOn w:val="a0"/>
    <w:link w:val="af4"/>
    <w:rsid w:val="00BB5787"/>
    <w:pPr>
      <w:spacing w:after="0" w:line="240" w:lineRule="auto"/>
      <w:ind w:left="-709" w:firstLine="709"/>
    </w:pPr>
    <w:rPr>
      <w:rFonts w:ascii="Times New Roman" w:eastAsia="Times New Roman" w:hAnsi="Times New Roman"/>
      <w:sz w:val="28"/>
      <w:szCs w:val="20"/>
    </w:rPr>
  </w:style>
  <w:style w:type="character" w:customStyle="1" w:styleId="af4">
    <w:name w:val="Основной текст с отступом Знак"/>
    <w:aliases w:val="Основной текст 1 Знак"/>
    <w:basedOn w:val="a1"/>
    <w:link w:val="af3"/>
    <w:rsid w:val="00BB5787"/>
    <w:rPr>
      <w:rFonts w:ascii="Times New Roman" w:eastAsia="Times New Roman" w:hAnsi="Times New Roman" w:cs="Times New Roman"/>
      <w:sz w:val="28"/>
      <w:szCs w:val="20"/>
    </w:rPr>
  </w:style>
  <w:style w:type="table" w:styleId="af5">
    <w:name w:val="Table Grid"/>
    <w:basedOn w:val="a2"/>
    <w:uiPriority w:val="59"/>
    <w:qFormat/>
    <w:rsid w:val="00BB578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link w:val="32"/>
    <w:rsid w:val="00BB5787"/>
    <w:pPr>
      <w:spacing w:after="120" w:line="240" w:lineRule="auto"/>
    </w:pPr>
    <w:rPr>
      <w:rFonts w:ascii="Times New Roman" w:eastAsia="Times New Roman" w:hAnsi="Times New Roman"/>
      <w:sz w:val="16"/>
      <w:szCs w:val="16"/>
    </w:rPr>
  </w:style>
  <w:style w:type="character" w:customStyle="1" w:styleId="32">
    <w:name w:val="Основной текст 3 Знак"/>
    <w:basedOn w:val="a1"/>
    <w:link w:val="31"/>
    <w:rsid w:val="00BB5787"/>
    <w:rPr>
      <w:rFonts w:ascii="Times New Roman" w:eastAsia="Times New Roman" w:hAnsi="Times New Roman" w:cs="Times New Roman"/>
      <w:sz w:val="16"/>
      <w:szCs w:val="16"/>
    </w:rPr>
  </w:style>
  <w:style w:type="paragraph" w:customStyle="1" w:styleId="ConsPlusTitle">
    <w:name w:val="ConsPlusTitle"/>
    <w:rsid w:val="00BB5787"/>
    <w:pPr>
      <w:widowControl w:val="0"/>
      <w:spacing w:after="0" w:line="240" w:lineRule="auto"/>
    </w:pPr>
    <w:rPr>
      <w:rFonts w:ascii="Arial" w:eastAsia="Times New Roman" w:hAnsi="Arial" w:cs="Times New Roman"/>
      <w:b/>
      <w:snapToGrid w:val="0"/>
      <w:sz w:val="20"/>
      <w:szCs w:val="20"/>
      <w:lang w:eastAsia="ru-RU"/>
    </w:rPr>
  </w:style>
  <w:style w:type="paragraph" w:styleId="21">
    <w:name w:val="Body Text Indent 2"/>
    <w:basedOn w:val="a0"/>
    <w:link w:val="22"/>
    <w:rsid w:val="00BB5787"/>
    <w:pPr>
      <w:spacing w:after="120" w:line="480" w:lineRule="auto"/>
      <w:ind w:left="283"/>
    </w:pPr>
    <w:rPr>
      <w:rFonts w:ascii="Times New Roman" w:eastAsia="Times New Roman" w:hAnsi="Times New Roman"/>
      <w:sz w:val="26"/>
      <w:szCs w:val="20"/>
    </w:rPr>
  </w:style>
  <w:style w:type="character" w:customStyle="1" w:styleId="22">
    <w:name w:val="Основной текст с отступом 2 Знак"/>
    <w:basedOn w:val="a1"/>
    <w:link w:val="21"/>
    <w:rsid w:val="00BB5787"/>
    <w:rPr>
      <w:rFonts w:ascii="Times New Roman" w:eastAsia="Times New Roman" w:hAnsi="Times New Roman" w:cs="Times New Roman"/>
      <w:sz w:val="26"/>
      <w:szCs w:val="20"/>
    </w:rPr>
  </w:style>
  <w:style w:type="paragraph" w:styleId="33">
    <w:name w:val="Body Text Indent 3"/>
    <w:basedOn w:val="a0"/>
    <w:link w:val="34"/>
    <w:rsid w:val="00BB5787"/>
    <w:pPr>
      <w:spacing w:after="120" w:line="240" w:lineRule="auto"/>
      <w:ind w:left="283"/>
    </w:pPr>
    <w:rPr>
      <w:rFonts w:ascii="Times New Roman" w:eastAsia="Times New Roman" w:hAnsi="Times New Roman"/>
      <w:sz w:val="16"/>
      <w:szCs w:val="16"/>
    </w:rPr>
  </w:style>
  <w:style w:type="character" w:customStyle="1" w:styleId="34">
    <w:name w:val="Основной текст с отступом 3 Знак"/>
    <w:basedOn w:val="a1"/>
    <w:link w:val="33"/>
    <w:rsid w:val="00BB5787"/>
    <w:rPr>
      <w:rFonts w:ascii="Times New Roman" w:eastAsia="Times New Roman" w:hAnsi="Times New Roman" w:cs="Times New Roman"/>
      <w:sz w:val="16"/>
      <w:szCs w:val="16"/>
    </w:rPr>
  </w:style>
  <w:style w:type="paragraph" w:customStyle="1" w:styleId="af6">
    <w:name w:val="Стиль"/>
    <w:rsid w:val="00BB578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3">
    <w:name w:val="Body Text 2"/>
    <w:basedOn w:val="a0"/>
    <w:link w:val="24"/>
    <w:rsid w:val="00BB5787"/>
    <w:pPr>
      <w:spacing w:after="120" w:line="480" w:lineRule="auto"/>
    </w:pPr>
    <w:rPr>
      <w:rFonts w:ascii="Times New Roman" w:eastAsia="Times New Roman" w:hAnsi="Times New Roman"/>
      <w:sz w:val="26"/>
      <w:szCs w:val="20"/>
      <w:lang w:eastAsia="ru-RU"/>
    </w:rPr>
  </w:style>
  <w:style w:type="character" w:customStyle="1" w:styleId="24">
    <w:name w:val="Основной текст 2 Знак"/>
    <w:basedOn w:val="a1"/>
    <w:link w:val="23"/>
    <w:rsid w:val="00BB5787"/>
    <w:rPr>
      <w:rFonts w:ascii="Times New Roman" w:eastAsia="Times New Roman" w:hAnsi="Times New Roman" w:cs="Times New Roman"/>
      <w:sz w:val="26"/>
      <w:szCs w:val="20"/>
      <w:lang w:eastAsia="ru-RU"/>
    </w:rPr>
  </w:style>
  <w:style w:type="paragraph" w:customStyle="1" w:styleId="11">
    <w:name w:val="Обычный1"/>
    <w:rsid w:val="00BB5787"/>
    <w:pPr>
      <w:suppressAutoHyphens/>
      <w:spacing w:after="0" w:line="240" w:lineRule="auto"/>
    </w:pPr>
    <w:rPr>
      <w:rFonts w:ascii="Times New Roman" w:eastAsia="Arial" w:hAnsi="Times New Roman" w:cs="Times New Roman"/>
      <w:sz w:val="24"/>
      <w:szCs w:val="20"/>
      <w:lang w:eastAsia="ar-SA"/>
    </w:rPr>
  </w:style>
  <w:style w:type="paragraph" w:styleId="af7">
    <w:name w:val="Subtitle"/>
    <w:basedOn w:val="a0"/>
    <w:link w:val="af8"/>
    <w:qFormat/>
    <w:rsid w:val="00BB5787"/>
    <w:pPr>
      <w:spacing w:after="0" w:line="204" w:lineRule="auto"/>
      <w:jc w:val="center"/>
    </w:pPr>
    <w:rPr>
      <w:rFonts w:ascii="Times New Roman" w:eastAsia="Times New Roman" w:hAnsi="Times New Roman"/>
      <w:b/>
      <w:sz w:val="26"/>
      <w:szCs w:val="26"/>
    </w:rPr>
  </w:style>
  <w:style w:type="character" w:customStyle="1" w:styleId="af8">
    <w:name w:val="Подзаголовок Знак"/>
    <w:basedOn w:val="a1"/>
    <w:link w:val="af7"/>
    <w:rsid w:val="00BB5787"/>
    <w:rPr>
      <w:rFonts w:ascii="Times New Roman" w:eastAsia="Times New Roman" w:hAnsi="Times New Roman" w:cs="Times New Roman"/>
      <w:b/>
      <w:sz w:val="26"/>
      <w:szCs w:val="26"/>
    </w:rPr>
  </w:style>
  <w:style w:type="paragraph" w:styleId="af9">
    <w:name w:val="Plain Text"/>
    <w:basedOn w:val="a0"/>
    <w:link w:val="afa"/>
    <w:rsid w:val="00BB5787"/>
    <w:pPr>
      <w:autoSpaceDE w:val="0"/>
      <w:autoSpaceDN w:val="0"/>
      <w:spacing w:after="0" w:line="240" w:lineRule="auto"/>
    </w:pPr>
    <w:rPr>
      <w:rFonts w:ascii="Courier New" w:eastAsia="Times New Roman" w:hAnsi="Courier New"/>
      <w:sz w:val="20"/>
      <w:szCs w:val="20"/>
    </w:rPr>
  </w:style>
  <w:style w:type="character" w:customStyle="1" w:styleId="afa">
    <w:name w:val="Текст Знак"/>
    <w:basedOn w:val="a1"/>
    <w:link w:val="af9"/>
    <w:rsid w:val="00BB5787"/>
    <w:rPr>
      <w:rFonts w:ascii="Courier New" w:eastAsia="Times New Roman" w:hAnsi="Courier New" w:cs="Times New Roman"/>
      <w:sz w:val="20"/>
      <w:szCs w:val="20"/>
    </w:rPr>
  </w:style>
  <w:style w:type="paragraph" w:customStyle="1" w:styleId="Style6">
    <w:name w:val="Style6"/>
    <w:basedOn w:val="a0"/>
    <w:rsid w:val="00BB5787"/>
    <w:pPr>
      <w:widowControl w:val="0"/>
      <w:autoSpaceDE w:val="0"/>
      <w:autoSpaceDN w:val="0"/>
      <w:adjustRightInd w:val="0"/>
      <w:spacing w:after="0" w:line="320" w:lineRule="exact"/>
      <w:ind w:firstLine="542"/>
      <w:jc w:val="both"/>
    </w:pPr>
    <w:rPr>
      <w:rFonts w:ascii="Times New Roman" w:eastAsia="Times New Roman" w:hAnsi="Times New Roman"/>
      <w:sz w:val="24"/>
      <w:szCs w:val="24"/>
      <w:lang w:eastAsia="ru-RU"/>
    </w:rPr>
  </w:style>
  <w:style w:type="paragraph" w:customStyle="1" w:styleId="Style7">
    <w:name w:val="Style7"/>
    <w:basedOn w:val="a0"/>
    <w:rsid w:val="00BB5787"/>
    <w:pPr>
      <w:widowControl w:val="0"/>
      <w:autoSpaceDE w:val="0"/>
      <w:autoSpaceDN w:val="0"/>
      <w:adjustRightInd w:val="0"/>
      <w:spacing w:after="0" w:line="326" w:lineRule="exact"/>
      <w:ind w:hanging="350"/>
      <w:jc w:val="both"/>
    </w:pPr>
    <w:rPr>
      <w:rFonts w:ascii="Times New Roman" w:eastAsia="Times New Roman" w:hAnsi="Times New Roman"/>
      <w:sz w:val="24"/>
      <w:szCs w:val="24"/>
      <w:lang w:eastAsia="ru-RU"/>
    </w:rPr>
  </w:style>
  <w:style w:type="paragraph" w:customStyle="1" w:styleId="Style8">
    <w:name w:val="Style8"/>
    <w:basedOn w:val="a0"/>
    <w:rsid w:val="00BB578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1">
    <w:name w:val="Font Style11"/>
    <w:rsid w:val="00BB5787"/>
    <w:rPr>
      <w:rFonts w:ascii="Times New Roman" w:hAnsi="Times New Roman" w:cs="Times New Roman"/>
      <w:sz w:val="30"/>
      <w:szCs w:val="30"/>
    </w:rPr>
  </w:style>
  <w:style w:type="character" w:customStyle="1" w:styleId="FontStyle15">
    <w:name w:val="Font Style15"/>
    <w:rsid w:val="00BB5787"/>
    <w:rPr>
      <w:rFonts w:ascii="Times New Roman" w:hAnsi="Times New Roman" w:cs="Times New Roman"/>
      <w:sz w:val="26"/>
      <w:szCs w:val="26"/>
    </w:rPr>
  </w:style>
  <w:style w:type="paragraph" w:customStyle="1" w:styleId="Style2">
    <w:name w:val="Style2"/>
    <w:basedOn w:val="a0"/>
    <w:rsid w:val="00BB5787"/>
    <w:pPr>
      <w:widowControl w:val="0"/>
      <w:autoSpaceDE w:val="0"/>
      <w:autoSpaceDN w:val="0"/>
      <w:adjustRightInd w:val="0"/>
      <w:spacing w:after="0" w:line="240" w:lineRule="auto"/>
    </w:pPr>
    <w:rPr>
      <w:rFonts w:ascii="Franklin Gothic Demi" w:eastAsia="Times New Roman" w:hAnsi="Franklin Gothic Demi"/>
      <w:sz w:val="24"/>
      <w:szCs w:val="24"/>
      <w:lang w:eastAsia="ru-RU"/>
    </w:rPr>
  </w:style>
  <w:style w:type="character" w:customStyle="1" w:styleId="FontStyle13">
    <w:name w:val="Font Style13"/>
    <w:rsid w:val="00BB5787"/>
    <w:rPr>
      <w:rFonts w:ascii="Times New Roman" w:hAnsi="Times New Roman" w:cs="Times New Roman"/>
      <w:sz w:val="20"/>
      <w:szCs w:val="20"/>
    </w:rPr>
  </w:style>
  <w:style w:type="character" w:customStyle="1" w:styleId="FontStyle14">
    <w:name w:val="Font Style14"/>
    <w:rsid w:val="00BB5787"/>
    <w:rPr>
      <w:rFonts w:ascii="Times New Roman" w:hAnsi="Times New Roman" w:cs="Times New Roman"/>
      <w:sz w:val="22"/>
      <w:szCs w:val="22"/>
    </w:rPr>
  </w:style>
  <w:style w:type="paragraph" w:customStyle="1" w:styleId="Style4">
    <w:name w:val="Style4"/>
    <w:basedOn w:val="a0"/>
    <w:rsid w:val="00BB5787"/>
    <w:pPr>
      <w:widowControl w:val="0"/>
      <w:autoSpaceDE w:val="0"/>
      <w:autoSpaceDN w:val="0"/>
      <w:adjustRightInd w:val="0"/>
      <w:spacing w:after="0" w:line="483" w:lineRule="exact"/>
      <w:ind w:firstLine="605"/>
      <w:jc w:val="both"/>
    </w:pPr>
    <w:rPr>
      <w:rFonts w:ascii="Times New Roman" w:eastAsia="Times New Roman" w:hAnsi="Times New Roman"/>
      <w:sz w:val="24"/>
      <w:szCs w:val="24"/>
      <w:lang w:eastAsia="ru-RU"/>
    </w:rPr>
  </w:style>
  <w:style w:type="paragraph" w:customStyle="1" w:styleId="Style5">
    <w:name w:val="Style5"/>
    <w:basedOn w:val="a0"/>
    <w:rsid w:val="00BB5787"/>
    <w:pPr>
      <w:widowControl w:val="0"/>
      <w:autoSpaceDE w:val="0"/>
      <w:autoSpaceDN w:val="0"/>
      <w:adjustRightInd w:val="0"/>
      <w:spacing w:after="0" w:line="370" w:lineRule="exact"/>
      <w:ind w:hanging="398"/>
      <w:jc w:val="both"/>
    </w:pPr>
    <w:rPr>
      <w:rFonts w:ascii="Times New Roman" w:eastAsia="Times New Roman" w:hAnsi="Times New Roman"/>
      <w:sz w:val="24"/>
      <w:szCs w:val="24"/>
      <w:lang w:eastAsia="ru-RU"/>
    </w:rPr>
  </w:style>
  <w:style w:type="character" w:customStyle="1" w:styleId="afb">
    <w:name w:val="Основной текст + Полужирный"/>
    <w:aliases w:val="Интервал 0 pt"/>
    <w:rsid w:val="00BB5787"/>
    <w:rPr>
      <w:b/>
      <w:bCs/>
      <w:sz w:val="28"/>
      <w:lang w:val="ru-RU" w:eastAsia="ru-RU" w:bidi="ar-SA"/>
    </w:rPr>
  </w:style>
  <w:style w:type="character" w:customStyle="1" w:styleId="2Exact">
    <w:name w:val="Основной текст (2) Exact"/>
    <w:link w:val="25"/>
    <w:rsid w:val="00BB5787"/>
    <w:rPr>
      <w:b/>
      <w:bCs/>
      <w:spacing w:val="5"/>
      <w:sz w:val="25"/>
      <w:szCs w:val="25"/>
      <w:shd w:val="clear" w:color="auto" w:fill="FFFFFF"/>
    </w:rPr>
  </w:style>
  <w:style w:type="paragraph" w:customStyle="1" w:styleId="25">
    <w:name w:val="Основной текст (2)"/>
    <w:basedOn w:val="a0"/>
    <w:link w:val="2Exact"/>
    <w:rsid w:val="00BB5787"/>
    <w:pPr>
      <w:widowControl w:val="0"/>
      <w:shd w:val="clear" w:color="auto" w:fill="FFFFFF"/>
      <w:spacing w:after="1080" w:line="240" w:lineRule="atLeast"/>
    </w:pPr>
    <w:rPr>
      <w:rFonts w:asciiTheme="minorHAnsi" w:eastAsiaTheme="minorHAnsi" w:hAnsiTheme="minorHAnsi" w:cstheme="minorBidi"/>
      <w:b/>
      <w:bCs/>
      <w:spacing w:val="5"/>
      <w:sz w:val="25"/>
      <w:szCs w:val="25"/>
    </w:rPr>
  </w:style>
  <w:style w:type="character" w:customStyle="1" w:styleId="12">
    <w:name w:val="Заголовок №1_"/>
    <w:link w:val="13"/>
    <w:locked/>
    <w:rsid w:val="00BB5787"/>
    <w:rPr>
      <w:b/>
      <w:bCs/>
      <w:sz w:val="26"/>
      <w:szCs w:val="26"/>
      <w:shd w:val="clear" w:color="auto" w:fill="FFFFFF"/>
    </w:rPr>
  </w:style>
  <w:style w:type="paragraph" w:customStyle="1" w:styleId="13">
    <w:name w:val="Заголовок №1"/>
    <w:basedOn w:val="a0"/>
    <w:link w:val="12"/>
    <w:rsid w:val="00BB5787"/>
    <w:pPr>
      <w:shd w:val="clear" w:color="auto" w:fill="FFFFFF"/>
      <w:spacing w:before="300" w:after="300" w:line="322" w:lineRule="exact"/>
      <w:jc w:val="center"/>
      <w:outlineLvl w:val="0"/>
    </w:pPr>
    <w:rPr>
      <w:rFonts w:asciiTheme="minorHAnsi" w:eastAsiaTheme="minorHAnsi" w:hAnsiTheme="minorHAnsi" w:cstheme="minorBidi"/>
      <w:b/>
      <w:bCs/>
      <w:sz w:val="26"/>
      <w:szCs w:val="26"/>
    </w:rPr>
  </w:style>
  <w:style w:type="character" w:customStyle="1" w:styleId="26">
    <w:name w:val="Подпись к таблице (2)_"/>
    <w:link w:val="27"/>
    <w:locked/>
    <w:rsid w:val="00BB5787"/>
    <w:rPr>
      <w:spacing w:val="20"/>
      <w:sz w:val="26"/>
      <w:szCs w:val="26"/>
      <w:shd w:val="clear" w:color="auto" w:fill="FFFFFF"/>
    </w:rPr>
  </w:style>
  <w:style w:type="paragraph" w:customStyle="1" w:styleId="27">
    <w:name w:val="Подпись к таблице (2)"/>
    <w:basedOn w:val="a0"/>
    <w:link w:val="26"/>
    <w:rsid w:val="00BB5787"/>
    <w:pPr>
      <w:shd w:val="clear" w:color="auto" w:fill="FFFFFF"/>
      <w:spacing w:after="0" w:line="322" w:lineRule="exact"/>
    </w:pPr>
    <w:rPr>
      <w:rFonts w:asciiTheme="minorHAnsi" w:eastAsiaTheme="minorHAnsi" w:hAnsiTheme="minorHAnsi" w:cstheme="minorBidi"/>
      <w:spacing w:val="20"/>
      <w:sz w:val="26"/>
      <w:szCs w:val="26"/>
    </w:rPr>
  </w:style>
  <w:style w:type="character" w:customStyle="1" w:styleId="afc">
    <w:name w:val="Подпись к таблице_"/>
    <w:link w:val="afd"/>
    <w:locked/>
    <w:rsid w:val="00BB5787"/>
    <w:rPr>
      <w:spacing w:val="10"/>
      <w:sz w:val="26"/>
      <w:szCs w:val="26"/>
      <w:shd w:val="clear" w:color="auto" w:fill="FFFFFF"/>
    </w:rPr>
  </w:style>
  <w:style w:type="paragraph" w:customStyle="1" w:styleId="afd">
    <w:name w:val="Подпись к таблице"/>
    <w:basedOn w:val="a0"/>
    <w:link w:val="afc"/>
    <w:rsid w:val="00BB5787"/>
    <w:pPr>
      <w:shd w:val="clear" w:color="auto" w:fill="FFFFFF"/>
      <w:spacing w:after="0" w:line="322" w:lineRule="exact"/>
      <w:ind w:hanging="680"/>
    </w:pPr>
    <w:rPr>
      <w:rFonts w:asciiTheme="minorHAnsi" w:eastAsiaTheme="minorHAnsi" w:hAnsiTheme="minorHAnsi" w:cstheme="minorBidi"/>
      <w:spacing w:val="10"/>
      <w:sz w:val="26"/>
      <w:szCs w:val="26"/>
    </w:rPr>
  </w:style>
  <w:style w:type="character" w:customStyle="1" w:styleId="28">
    <w:name w:val="Основной текст (2)_"/>
    <w:locked/>
    <w:rsid w:val="00BB5787"/>
    <w:rPr>
      <w:spacing w:val="10"/>
      <w:sz w:val="26"/>
      <w:szCs w:val="26"/>
      <w:lang w:bidi="ar-SA"/>
    </w:rPr>
  </w:style>
  <w:style w:type="character" w:customStyle="1" w:styleId="35">
    <w:name w:val="Основной текст (3)_"/>
    <w:link w:val="36"/>
    <w:locked/>
    <w:rsid w:val="00BB5787"/>
    <w:rPr>
      <w:b/>
      <w:bCs/>
      <w:spacing w:val="10"/>
      <w:sz w:val="24"/>
      <w:szCs w:val="24"/>
      <w:shd w:val="clear" w:color="auto" w:fill="FFFFFF"/>
    </w:rPr>
  </w:style>
  <w:style w:type="paragraph" w:customStyle="1" w:styleId="36">
    <w:name w:val="Основной текст (3)"/>
    <w:basedOn w:val="a0"/>
    <w:link w:val="35"/>
    <w:rsid w:val="00BB5787"/>
    <w:pPr>
      <w:shd w:val="clear" w:color="auto" w:fill="FFFFFF"/>
      <w:spacing w:after="0" w:line="298" w:lineRule="exact"/>
      <w:jc w:val="right"/>
    </w:pPr>
    <w:rPr>
      <w:rFonts w:asciiTheme="minorHAnsi" w:eastAsiaTheme="minorHAnsi" w:hAnsiTheme="minorHAnsi" w:cstheme="minorBidi"/>
      <w:b/>
      <w:bCs/>
      <w:spacing w:val="10"/>
      <w:sz w:val="24"/>
      <w:szCs w:val="24"/>
    </w:rPr>
  </w:style>
  <w:style w:type="character" w:customStyle="1" w:styleId="1pt">
    <w:name w:val="Подпись к таблице + Интервал 1 pt"/>
    <w:rsid w:val="00BB5787"/>
    <w:rPr>
      <w:spacing w:val="20"/>
      <w:sz w:val="26"/>
      <w:szCs w:val="26"/>
      <w:lang w:bidi="ar-SA"/>
    </w:rPr>
  </w:style>
  <w:style w:type="character" w:customStyle="1" w:styleId="1pt1">
    <w:name w:val="Подпись к таблице + Интервал 1 pt1"/>
    <w:rsid w:val="00BB5787"/>
    <w:rPr>
      <w:spacing w:val="20"/>
      <w:sz w:val="26"/>
      <w:szCs w:val="26"/>
      <w:u w:val="single"/>
      <w:lang w:bidi="ar-SA"/>
    </w:rPr>
  </w:style>
  <w:style w:type="character" w:customStyle="1" w:styleId="Exact">
    <w:name w:val="Основной текст Exact"/>
    <w:rsid w:val="00BB5787"/>
    <w:rPr>
      <w:rFonts w:ascii="Times New Roman" w:hAnsi="Times New Roman" w:cs="Times New Roman"/>
      <w:spacing w:val="5"/>
      <w:sz w:val="25"/>
      <w:szCs w:val="25"/>
      <w:u w:val="none"/>
    </w:rPr>
  </w:style>
  <w:style w:type="character" w:customStyle="1" w:styleId="afe">
    <w:name w:val="Основной текст_"/>
    <w:link w:val="29"/>
    <w:rsid w:val="00BB5787"/>
    <w:rPr>
      <w:spacing w:val="9"/>
      <w:shd w:val="clear" w:color="auto" w:fill="FFFFFF"/>
    </w:rPr>
  </w:style>
  <w:style w:type="paragraph" w:customStyle="1" w:styleId="29">
    <w:name w:val="Основной текст2"/>
    <w:basedOn w:val="a0"/>
    <w:link w:val="afe"/>
    <w:rsid w:val="00BB5787"/>
    <w:pPr>
      <w:widowControl w:val="0"/>
      <w:shd w:val="clear" w:color="auto" w:fill="FFFFFF"/>
      <w:spacing w:before="420" w:after="960" w:line="326" w:lineRule="exact"/>
    </w:pPr>
    <w:rPr>
      <w:rFonts w:asciiTheme="minorHAnsi" w:eastAsiaTheme="minorHAnsi" w:hAnsiTheme="minorHAnsi" w:cstheme="minorBidi"/>
      <w:spacing w:val="9"/>
    </w:rPr>
  </w:style>
  <w:style w:type="paragraph" w:customStyle="1" w:styleId="15">
    <w:name w:val="Основной текст1"/>
    <w:basedOn w:val="a0"/>
    <w:rsid w:val="00BB5787"/>
    <w:pPr>
      <w:widowControl w:val="0"/>
      <w:shd w:val="clear" w:color="auto" w:fill="FFFFFF"/>
      <w:spacing w:before="180" w:after="360" w:line="0" w:lineRule="atLeast"/>
      <w:ind w:hanging="240"/>
      <w:jc w:val="both"/>
    </w:pPr>
    <w:rPr>
      <w:rFonts w:ascii="Times New Roman" w:eastAsia="Times New Roman" w:hAnsi="Times New Roman"/>
      <w:color w:val="000000"/>
      <w:spacing w:val="1"/>
      <w:sz w:val="21"/>
      <w:szCs w:val="21"/>
      <w:lang w:eastAsia="ru-RU"/>
    </w:rPr>
  </w:style>
  <w:style w:type="character" w:customStyle="1" w:styleId="0pt">
    <w:name w:val="Основной текст + Не полужирный;Интервал 0 pt"/>
    <w:rsid w:val="00BB5787"/>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rPr>
  </w:style>
  <w:style w:type="character" w:customStyle="1" w:styleId="Dotum95pt0pt">
    <w:name w:val="Основной текст + Dotum;9;5 pt;Интервал 0 pt"/>
    <w:rsid w:val="00BB5787"/>
    <w:rPr>
      <w:rFonts w:ascii="Dotum" w:eastAsia="Dotum" w:hAnsi="Dotum" w:cs="Dotum"/>
      <w:color w:val="000000"/>
      <w:spacing w:val="13"/>
      <w:w w:val="100"/>
      <w:position w:val="0"/>
      <w:sz w:val="19"/>
      <w:szCs w:val="19"/>
      <w:shd w:val="clear" w:color="auto" w:fill="FFFFFF"/>
      <w:lang w:val="ru-RU"/>
    </w:rPr>
  </w:style>
  <w:style w:type="paragraph" w:styleId="aff">
    <w:name w:val="Title"/>
    <w:basedOn w:val="a0"/>
    <w:link w:val="aff0"/>
    <w:uiPriority w:val="1"/>
    <w:qFormat/>
    <w:rsid w:val="00BB5787"/>
    <w:pPr>
      <w:spacing w:after="0" w:line="240" w:lineRule="auto"/>
      <w:jc w:val="center"/>
    </w:pPr>
    <w:rPr>
      <w:rFonts w:ascii="Times New Roman" w:eastAsia="Times New Roman" w:hAnsi="Times New Roman"/>
      <w:b/>
      <w:bCs/>
      <w:sz w:val="24"/>
      <w:szCs w:val="24"/>
    </w:rPr>
  </w:style>
  <w:style w:type="character" w:customStyle="1" w:styleId="aff0">
    <w:name w:val="Название Знак"/>
    <w:basedOn w:val="a1"/>
    <w:link w:val="aff"/>
    <w:uiPriority w:val="1"/>
    <w:rsid w:val="00BB5787"/>
    <w:rPr>
      <w:rFonts w:ascii="Times New Roman" w:eastAsia="Times New Roman" w:hAnsi="Times New Roman" w:cs="Times New Roman"/>
      <w:b/>
      <w:bCs/>
      <w:sz w:val="24"/>
      <w:szCs w:val="24"/>
    </w:rPr>
  </w:style>
  <w:style w:type="paragraph" w:customStyle="1" w:styleId="16">
    <w:name w:val="Нормальный1"/>
    <w:uiPriority w:val="99"/>
    <w:rsid w:val="00BB578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1">
    <w:name w:val="Неформатированный"/>
    <w:uiPriority w:val="99"/>
    <w:rsid w:val="00BB5787"/>
    <w:pPr>
      <w:widowControl w:val="0"/>
      <w:autoSpaceDE w:val="0"/>
      <w:autoSpaceDN w:val="0"/>
      <w:adjustRightInd w:val="0"/>
      <w:spacing w:after="0" w:line="240" w:lineRule="auto"/>
    </w:pPr>
    <w:rPr>
      <w:rFonts w:ascii="Courier New CYR" w:eastAsia="Times New Roman" w:hAnsi="Courier New CYR" w:cs="Courier New CYR"/>
      <w:color w:val="808000"/>
      <w:sz w:val="24"/>
      <w:szCs w:val="24"/>
      <w:lang w:eastAsia="ru-RU"/>
    </w:rPr>
  </w:style>
  <w:style w:type="paragraph" w:customStyle="1" w:styleId="aff2">
    <w:name w:val="Разметка контекста"/>
    <w:uiPriority w:val="99"/>
    <w:rsid w:val="00BB578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Default">
    <w:name w:val="Default"/>
    <w:rsid w:val="00BB578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3">
    <w:name w:val="footnote text"/>
    <w:basedOn w:val="a0"/>
    <w:link w:val="aff4"/>
    <w:rsid w:val="00BB5787"/>
    <w:pPr>
      <w:spacing w:after="0" w:line="240" w:lineRule="auto"/>
    </w:pPr>
    <w:rPr>
      <w:rFonts w:ascii="Times New Roman" w:eastAsia="Times New Roman" w:hAnsi="Times New Roman"/>
      <w:sz w:val="20"/>
      <w:szCs w:val="20"/>
      <w:lang w:eastAsia="ru-RU"/>
    </w:rPr>
  </w:style>
  <w:style w:type="character" w:customStyle="1" w:styleId="aff4">
    <w:name w:val="Текст сноски Знак"/>
    <w:basedOn w:val="a1"/>
    <w:link w:val="aff3"/>
    <w:rsid w:val="00BB5787"/>
    <w:rPr>
      <w:rFonts w:ascii="Times New Roman" w:eastAsia="Times New Roman" w:hAnsi="Times New Roman" w:cs="Times New Roman"/>
      <w:sz w:val="20"/>
      <w:szCs w:val="20"/>
      <w:lang w:eastAsia="ru-RU"/>
    </w:rPr>
  </w:style>
  <w:style w:type="character" w:styleId="aff5">
    <w:name w:val="footnote reference"/>
    <w:rsid w:val="00BB5787"/>
    <w:rPr>
      <w:vertAlign w:val="superscript"/>
    </w:rPr>
  </w:style>
  <w:style w:type="paragraph" w:customStyle="1" w:styleId="110">
    <w:name w:val="Обычный11"/>
    <w:rsid w:val="00BB5787"/>
    <w:pPr>
      <w:suppressAutoHyphens/>
      <w:spacing w:after="0" w:line="240" w:lineRule="auto"/>
    </w:pPr>
    <w:rPr>
      <w:rFonts w:ascii="Times New Roman" w:eastAsia="Arial" w:hAnsi="Times New Roman" w:cs="Times New Roman"/>
      <w:sz w:val="24"/>
      <w:szCs w:val="20"/>
      <w:lang w:eastAsia="ar-SA"/>
    </w:rPr>
  </w:style>
  <w:style w:type="paragraph" w:customStyle="1" w:styleId="ConsPlusCell">
    <w:name w:val="ConsPlusCell"/>
    <w:uiPriority w:val="99"/>
    <w:rsid w:val="00BB5787"/>
    <w:pPr>
      <w:widowControl w:val="0"/>
      <w:autoSpaceDE w:val="0"/>
      <w:autoSpaceDN w:val="0"/>
      <w:adjustRightInd w:val="0"/>
      <w:spacing w:after="0" w:line="240" w:lineRule="auto"/>
    </w:pPr>
    <w:rPr>
      <w:rFonts w:ascii="Calibri" w:eastAsia="Times New Roman" w:hAnsi="Calibri" w:cs="Calibri"/>
      <w:lang w:eastAsia="ru-RU"/>
    </w:rPr>
  </w:style>
  <w:style w:type="character" w:styleId="aff6">
    <w:name w:val="FollowedHyperlink"/>
    <w:uiPriority w:val="99"/>
    <w:unhideWhenUsed/>
    <w:rsid w:val="00BB5787"/>
    <w:rPr>
      <w:color w:val="800080"/>
      <w:u w:val="single"/>
    </w:rPr>
  </w:style>
  <w:style w:type="numbering" w:customStyle="1" w:styleId="17">
    <w:name w:val="Нет списка1"/>
    <w:next w:val="a3"/>
    <w:uiPriority w:val="99"/>
    <w:semiHidden/>
    <w:unhideWhenUsed/>
    <w:rsid w:val="00BB5787"/>
  </w:style>
  <w:style w:type="paragraph" w:customStyle="1" w:styleId="xl65">
    <w:name w:val="xl65"/>
    <w:basedOn w:val="a0"/>
    <w:rsid w:val="00BB57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a0"/>
    <w:rsid w:val="00BB578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0"/>
    <w:rsid w:val="00BB57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0"/>
    <w:rsid w:val="00BB57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1">
    <w:name w:val="xl71"/>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0"/>
    <w:rsid w:val="00BB57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4">
    <w:name w:val="xl74"/>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5">
    <w:name w:val="xl75"/>
    <w:basedOn w:val="a0"/>
    <w:rsid w:val="00BB578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6">
    <w:name w:val="xl76"/>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7">
    <w:name w:val="xl77"/>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8">
    <w:name w:val="xl78"/>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80">
    <w:name w:val="xl80"/>
    <w:basedOn w:val="a0"/>
    <w:rsid w:val="00BB5787"/>
    <w:pPr>
      <w:pBdr>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ru-RU"/>
    </w:rPr>
  </w:style>
  <w:style w:type="paragraph" w:customStyle="1" w:styleId="xl81">
    <w:name w:val="xl81"/>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82">
    <w:name w:val="xl82"/>
    <w:basedOn w:val="a0"/>
    <w:rsid w:val="00BB5787"/>
    <w:pP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83">
    <w:name w:val="xl83"/>
    <w:basedOn w:val="a0"/>
    <w:rsid w:val="00BB5787"/>
    <w:pPr>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84">
    <w:name w:val="xl84"/>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5">
    <w:name w:val="xl85"/>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8">
    <w:name w:val="xl88"/>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9">
    <w:name w:val="xl89"/>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0">
    <w:name w:val="xl90"/>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3">
    <w:name w:val="xl9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4">
    <w:name w:val="xl94"/>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ru-RU"/>
    </w:rPr>
  </w:style>
  <w:style w:type="paragraph" w:customStyle="1" w:styleId="xl95">
    <w:name w:val="xl95"/>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96">
    <w:name w:val="xl96"/>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8">
    <w:name w:val="xl98"/>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0"/>
    <w:rsid w:val="00BB57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2">
    <w:name w:val="xl102"/>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04">
    <w:name w:val="xl104"/>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5">
    <w:name w:val="xl105"/>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6">
    <w:name w:val="xl106"/>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8">
    <w:name w:val="xl108"/>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eastAsia="ru-RU"/>
    </w:rPr>
  </w:style>
  <w:style w:type="paragraph" w:customStyle="1" w:styleId="xl110">
    <w:name w:val="xl11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1">
    <w:name w:val="xl111"/>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14">
    <w:name w:val="xl114"/>
    <w:basedOn w:val="a0"/>
    <w:rsid w:val="00BB578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15">
    <w:name w:val="xl115"/>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16">
    <w:name w:val="xl116"/>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16"/>
      <w:szCs w:val="16"/>
      <w:lang w:eastAsia="ru-RU"/>
    </w:rPr>
  </w:style>
  <w:style w:type="paragraph" w:customStyle="1" w:styleId="xl117">
    <w:name w:val="xl117"/>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9">
    <w:name w:val="xl119"/>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0">
    <w:name w:val="xl120"/>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1">
    <w:name w:val="xl121"/>
    <w:basedOn w:val="a0"/>
    <w:rsid w:val="00BB57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2">
    <w:name w:val="xl122"/>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3">
    <w:name w:val="xl12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6">
    <w:name w:val="xl126"/>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0"/>
    <w:rsid w:val="00BB57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0"/>
    <w:rsid w:val="00BB578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9">
    <w:name w:val="xl129"/>
    <w:basedOn w:val="a0"/>
    <w:rsid w:val="00BB578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0">
    <w:name w:val="xl130"/>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31">
    <w:name w:val="xl131"/>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32">
    <w:name w:val="xl132"/>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3">
    <w:name w:val="xl133"/>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4">
    <w:name w:val="xl134"/>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5">
    <w:name w:val="xl135"/>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6">
    <w:name w:val="xl136"/>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7">
    <w:name w:val="xl137"/>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8">
    <w:name w:val="xl138"/>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9">
    <w:name w:val="xl139"/>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0">
    <w:name w:val="xl140"/>
    <w:basedOn w:val="a0"/>
    <w:rsid w:val="00BB5787"/>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1">
    <w:name w:val="xl141"/>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42">
    <w:name w:val="xl142"/>
    <w:basedOn w:val="a0"/>
    <w:rsid w:val="00BB5787"/>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43">
    <w:name w:val="xl143"/>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44">
    <w:name w:val="xl144"/>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6">
    <w:name w:val="xl146"/>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7">
    <w:name w:val="xl147"/>
    <w:basedOn w:val="a0"/>
    <w:rsid w:val="00BB578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8">
    <w:name w:val="xl148"/>
    <w:basedOn w:val="a0"/>
    <w:rsid w:val="00BB57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49">
    <w:name w:val="xl149"/>
    <w:basedOn w:val="a0"/>
    <w:rsid w:val="00BB578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50">
    <w:name w:val="xl150"/>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B57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2">
    <w:name w:val="xl152"/>
    <w:basedOn w:val="a0"/>
    <w:rsid w:val="00BB57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3">
    <w:name w:val="xl153"/>
    <w:basedOn w:val="a0"/>
    <w:rsid w:val="00BB57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4">
    <w:name w:val="xl154"/>
    <w:basedOn w:val="a0"/>
    <w:rsid w:val="00BB57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5">
    <w:name w:val="xl155"/>
    <w:basedOn w:val="a0"/>
    <w:rsid w:val="00BB57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6">
    <w:name w:val="xl156"/>
    <w:basedOn w:val="a0"/>
    <w:rsid w:val="00BB5787"/>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7">
    <w:name w:val="xl157"/>
    <w:basedOn w:val="a0"/>
    <w:rsid w:val="00BB5787"/>
    <w:pPr>
      <w:pBdr>
        <w:top w:val="single" w:sz="4" w:space="0" w:color="auto"/>
        <w:bottom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8">
    <w:name w:val="xl158"/>
    <w:basedOn w:val="a0"/>
    <w:rsid w:val="00BB5787"/>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9">
    <w:name w:val="xl159"/>
    <w:basedOn w:val="a0"/>
    <w:rsid w:val="00BB578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0">
    <w:name w:val="xl160"/>
    <w:basedOn w:val="a0"/>
    <w:rsid w:val="00BB578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1">
    <w:name w:val="xl161"/>
    <w:basedOn w:val="a0"/>
    <w:rsid w:val="00BB578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2">
    <w:name w:val="xl162"/>
    <w:basedOn w:val="a0"/>
    <w:rsid w:val="00BB578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3">
    <w:name w:val="xl163"/>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0"/>
    <w:rsid w:val="00BB578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5">
    <w:name w:val="xl165"/>
    <w:basedOn w:val="a0"/>
    <w:rsid w:val="00BB5787"/>
    <w:pPr>
      <w:pBdr>
        <w:top w:val="single" w:sz="4" w:space="0" w:color="auto"/>
        <w:bottom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6">
    <w:name w:val="xl166"/>
    <w:basedOn w:val="a0"/>
    <w:rsid w:val="00BB578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7">
    <w:name w:val="xl167"/>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168">
    <w:name w:val="xl168"/>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169">
    <w:name w:val="xl169"/>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71">
    <w:name w:val="xl171"/>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eastAsia="ru-RU"/>
    </w:rPr>
  </w:style>
  <w:style w:type="paragraph" w:customStyle="1" w:styleId="xl172">
    <w:name w:val="xl172"/>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3">
    <w:name w:val="xl173"/>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eastAsia="ru-RU"/>
    </w:rPr>
  </w:style>
  <w:style w:type="paragraph" w:customStyle="1" w:styleId="xl174">
    <w:name w:val="xl174"/>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75">
    <w:name w:val="xl175"/>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76">
    <w:name w:val="xl176"/>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7">
    <w:name w:val="xl177"/>
    <w:basedOn w:val="a0"/>
    <w:rsid w:val="00BB578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78">
    <w:name w:val="xl178"/>
    <w:basedOn w:val="a0"/>
    <w:rsid w:val="00BB578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9">
    <w:name w:val="xl179"/>
    <w:basedOn w:val="a0"/>
    <w:rsid w:val="00BB578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0">
    <w:name w:val="xl180"/>
    <w:basedOn w:val="a0"/>
    <w:rsid w:val="00BB578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1">
    <w:name w:val="xl181"/>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2">
    <w:name w:val="xl182"/>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0pt0">
    <w:name w:val="Основной текст + Курсив;Интервал 0 pt"/>
    <w:rsid w:val="00BB578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rPr>
  </w:style>
  <w:style w:type="paragraph" w:customStyle="1" w:styleId="2a">
    <w:name w:val="Обычный2"/>
    <w:rsid w:val="00422E52"/>
    <w:pPr>
      <w:suppressAutoHyphens/>
      <w:spacing w:after="0" w:line="240" w:lineRule="auto"/>
    </w:pPr>
    <w:rPr>
      <w:rFonts w:ascii="Times New Roman" w:eastAsia="Arial" w:hAnsi="Times New Roman" w:cs="Times New Roman"/>
      <w:sz w:val="24"/>
      <w:szCs w:val="20"/>
      <w:lang w:eastAsia="ar-SA"/>
    </w:rPr>
  </w:style>
  <w:style w:type="paragraph" w:styleId="aff7">
    <w:name w:val="caption"/>
    <w:basedOn w:val="a0"/>
    <w:next w:val="a0"/>
    <w:qFormat/>
    <w:rsid w:val="00422E52"/>
    <w:pPr>
      <w:spacing w:after="0" w:line="240" w:lineRule="auto"/>
      <w:ind w:firstLine="720"/>
    </w:pPr>
    <w:rPr>
      <w:rFonts w:ascii="Times New Roman" w:eastAsia="Times New Roman" w:hAnsi="Times New Roman"/>
      <w:color w:val="000000"/>
      <w:sz w:val="28"/>
      <w:szCs w:val="28"/>
      <w:lang w:eastAsia="ru-RU"/>
    </w:rPr>
  </w:style>
  <w:style w:type="paragraph" w:customStyle="1" w:styleId="Heading">
    <w:name w:val="Heading"/>
    <w:uiPriority w:val="99"/>
    <w:rsid w:val="00422E52"/>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character" w:customStyle="1" w:styleId="blk3">
    <w:name w:val="blk3"/>
    <w:uiPriority w:val="99"/>
    <w:rsid w:val="00422E52"/>
    <w:rPr>
      <w:rFonts w:cs="Times New Roman"/>
    </w:rPr>
  </w:style>
  <w:style w:type="paragraph" w:customStyle="1" w:styleId="18">
    <w:name w:val="Цитата1"/>
    <w:basedOn w:val="a0"/>
    <w:uiPriority w:val="99"/>
    <w:rsid w:val="00422E52"/>
    <w:pPr>
      <w:shd w:val="clear" w:color="auto" w:fill="FFFFFF"/>
      <w:overflowPunct w:val="0"/>
      <w:autoSpaceDE w:val="0"/>
      <w:autoSpaceDN w:val="0"/>
      <w:adjustRightInd w:val="0"/>
      <w:spacing w:after="0" w:line="360" w:lineRule="auto"/>
      <w:ind w:right="-142" w:firstLine="900"/>
      <w:jc w:val="both"/>
    </w:pPr>
    <w:rPr>
      <w:rFonts w:ascii="Times New Roman CYR" w:eastAsia="Times New Roman" w:hAnsi="Times New Roman CYR"/>
      <w:b/>
      <w:bCs/>
      <w:color w:val="000000"/>
      <w:spacing w:val="-3"/>
      <w:sz w:val="36"/>
      <w:szCs w:val="20"/>
      <w:lang w:eastAsia="ru-RU"/>
    </w:rPr>
  </w:style>
  <w:style w:type="paragraph" w:customStyle="1" w:styleId="tree">
    <w:name w:val="tree"/>
    <w:basedOn w:val="a0"/>
    <w:uiPriority w:val="99"/>
    <w:rsid w:val="00422E52"/>
    <w:pPr>
      <w:spacing w:before="100" w:beforeAutospacing="1" w:after="100" w:afterAutospacing="1" w:line="240" w:lineRule="auto"/>
    </w:pPr>
    <w:rPr>
      <w:rFonts w:ascii="Arial" w:eastAsia="Times New Roman" w:hAnsi="Arial" w:cs="Arial"/>
      <w:color w:val="222222"/>
      <w:sz w:val="16"/>
      <w:szCs w:val="16"/>
      <w:lang w:eastAsia="ru-RU"/>
    </w:rPr>
  </w:style>
  <w:style w:type="character" w:styleId="aff8">
    <w:name w:val="Emphasis"/>
    <w:qFormat/>
    <w:rsid w:val="008140F4"/>
    <w:rPr>
      <w:i/>
      <w:iCs/>
    </w:rPr>
  </w:style>
  <w:style w:type="paragraph" w:customStyle="1" w:styleId="Standard">
    <w:name w:val="Standard"/>
    <w:rsid w:val="00301517"/>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37">
    <w:name w:val="Обычный3"/>
    <w:rsid w:val="00DB1A39"/>
    <w:pPr>
      <w:suppressAutoHyphens/>
      <w:spacing w:after="0" w:line="240" w:lineRule="auto"/>
    </w:pPr>
    <w:rPr>
      <w:rFonts w:ascii="Times New Roman" w:eastAsia="Arial" w:hAnsi="Times New Roman" w:cs="Times New Roman"/>
      <w:sz w:val="24"/>
      <w:szCs w:val="20"/>
      <w:lang w:eastAsia="ar-SA"/>
    </w:rPr>
  </w:style>
  <w:style w:type="paragraph" w:customStyle="1" w:styleId="41">
    <w:name w:val="Обычный4"/>
    <w:rsid w:val="00EF3F3A"/>
    <w:pPr>
      <w:suppressAutoHyphens/>
      <w:spacing w:after="0" w:line="240" w:lineRule="auto"/>
    </w:pPr>
    <w:rPr>
      <w:rFonts w:ascii="Times New Roman" w:eastAsia="Arial" w:hAnsi="Times New Roman" w:cs="Times New Roman"/>
      <w:sz w:val="24"/>
      <w:szCs w:val="20"/>
      <w:lang w:eastAsia="ar-SA"/>
    </w:rPr>
  </w:style>
  <w:style w:type="character" w:customStyle="1" w:styleId="42">
    <w:name w:val="Основной текст (4)_"/>
    <w:link w:val="43"/>
    <w:locked/>
    <w:rsid w:val="001139D3"/>
    <w:rPr>
      <w:rFonts w:ascii="Microsoft Sans Serif" w:eastAsia="Microsoft Sans Serif" w:hAnsi="Microsoft Sans Serif" w:cs="Microsoft Sans Serif"/>
      <w:sz w:val="24"/>
      <w:szCs w:val="24"/>
      <w:shd w:val="clear" w:color="auto" w:fill="FFFFFF"/>
    </w:rPr>
  </w:style>
  <w:style w:type="paragraph" w:customStyle="1" w:styleId="43">
    <w:name w:val="Основной текст (4)"/>
    <w:basedOn w:val="a0"/>
    <w:link w:val="42"/>
    <w:rsid w:val="001139D3"/>
    <w:pPr>
      <w:shd w:val="clear" w:color="auto" w:fill="FFFFFF"/>
      <w:spacing w:before="60" w:after="0" w:line="0" w:lineRule="atLeast"/>
    </w:pPr>
    <w:rPr>
      <w:rFonts w:ascii="Microsoft Sans Serif" w:eastAsia="Microsoft Sans Serif" w:hAnsi="Microsoft Sans Serif" w:cs="Microsoft Sans Serif"/>
      <w:sz w:val="24"/>
      <w:szCs w:val="24"/>
    </w:rPr>
  </w:style>
  <w:style w:type="paragraph" w:styleId="aff9">
    <w:name w:val="No Spacing"/>
    <w:basedOn w:val="a0"/>
    <w:link w:val="affa"/>
    <w:uiPriority w:val="1"/>
    <w:qFormat/>
    <w:rsid w:val="002E7A95"/>
    <w:pPr>
      <w:spacing w:after="0" w:line="240" w:lineRule="auto"/>
      <w:jc w:val="both"/>
    </w:pPr>
    <w:rPr>
      <w:rFonts w:ascii="Times New Roman" w:hAnsi="Times New Roman"/>
      <w:sz w:val="24"/>
    </w:rPr>
  </w:style>
  <w:style w:type="character" w:customStyle="1" w:styleId="affa">
    <w:name w:val="Без интервала Знак"/>
    <w:link w:val="aff9"/>
    <w:uiPriority w:val="1"/>
    <w:locked/>
    <w:rsid w:val="002E7A95"/>
    <w:rPr>
      <w:rFonts w:ascii="Times New Roman" w:eastAsia="Calibri" w:hAnsi="Times New Roman" w:cs="Times New Roman"/>
      <w:sz w:val="24"/>
    </w:rPr>
  </w:style>
  <w:style w:type="character" w:styleId="affb">
    <w:name w:val="Strong"/>
    <w:basedOn w:val="a1"/>
    <w:uiPriority w:val="22"/>
    <w:qFormat/>
    <w:rsid w:val="005C7EF3"/>
    <w:rPr>
      <w:b/>
      <w:bCs/>
    </w:rPr>
  </w:style>
  <w:style w:type="paragraph" w:customStyle="1" w:styleId="p91">
    <w:name w:val="p91"/>
    <w:basedOn w:val="a0"/>
    <w:rsid w:val="005C7EF3"/>
    <w:pP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p16">
    <w:name w:val="p16"/>
    <w:basedOn w:val="a0"/>
    <w:rsid w:val="005C7EF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p51">
    <w:name w:val="p51"/>
    <w:basedOn w:val="a0"/>
    <w:rsid w:val="005C7EF3"/>
    <w:pPr>
      <w:spacing w:before="100" w:beforeAutospacing="1" w:after="100" w:afterAutospacing="1" w:line="240" w:lineRule="auto"/>
      <w:ind w:firstLine="566"/>
      <w:jc w:val="both"/>
    </w:pPr>
    <w:rPr>
      <w:rFonts w:ascii="Times New Roman" w:eastAsia="Times New Roman" w:hAnsi="Times New Roman"/>
      <w:sz w:val="24"/>
      <w:szCs w:val="24"/>
      <w:lang w:eastAsia="ru-RU"/>
    </w:rPr>
  </w:style>
  <w:style w:type="paragraph" w:customStyle="1" w:styleId="p101">
    <w:name w:val="p101"/>
    <w:basedOn w:val="a0"/>
    <w:rsid w:val="005C7EF3"/>
    <w:pPr>
      <w:spacing w:before="100" w:beforeAutospacing="1" w:after="100" w:afterAutospacing="1" w:line="240" w:lineRule="auto"/>
      <w:ind w:firstLine="425"/>
      <w:jc w:val="both"/>
    </w:pPr>
    <w:rPr>
      <w:rFonts w:ascii="Times New Roman" w:eastAsia="Times New Roman" w:hAnsi="Times New Roman"/>
      <w:sz w:val="24"/>
      <w:szCs w:val="24"/>
      <w:lang w:eastAsia="ru-RU"/>
    </w:rPr>
  </w:style>
  <w:style w:type="paragraph" w:customStyle="1" w:styleId="p21">
    <w:name w:val="p21"/>
    <w:basedOn w:val="a0"/>
    <w:rsid w:val="005C7EF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11">
    <w:name w:val="t11"/>
    <w:basedOn w:val="a0"/>
    <w:rsid w:val="005C7EF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11">
    <w:name w:val="p111"/>
    <w:basedOn w:val="a0"/>
    <w:rsid w:val="005C7EF3"/>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p121">
    <w:name w:val="p121"/>
    <w:basedOn w:val="a0"/>
    <w:rsid w:val="005C7EF3"/>
    <w:pP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p131">
    <w:name w:val="p131"/>
    <w:basedOn w:val="a0"/>
    <w:rsid w:val="005C7EF3"/>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p141">
    <w:name w:val="p141"/>
    <w:basedOn w:val="a0"/>
    <w:rsid w:val="005C7EF3"/>
    <w:pPr>
      <w:spacing w:before="100" w:beforeAutospacing="1" w:after="100" w:afterAutospacing="1" w:line="240" w:lineRule="auto"/>
      <w:ind w:firstLine="284"/>
      <w:jc w:val="both"/>
    </w:pPr>
    <w:rPr>
      <w:rFonts w:ascii="Times New Roman" w:eastAsia="Times New Roman" w:hAnsi="Times New Roman"/>
      <w:sz w:val="24"/>
      <w:szCs w:val="24"/>
      <w:lang w:eastAsia="ru-RU"/>
    </w:rPr>
  </w:style>
  <w:style w:type="character" w:customStyle="1" w:styleId="normaltextrun1">
    <w:name w:val="normaltextrun1"/>
    <w:basedOn w:val="a1"/>
    <w:rsid w:val="000A2CEC"/>
  </w:style>
  <w:style w:type="character" w:customStyle="1" w:styleId="highlighthighlightactive">
    <w:name w:val="highlight highlight_active"/>
    <w:basedOn w:val="a1"/>
    <w:rsid w:val="000A2CEC"/>
  </w:style>
  <w:style w:type="paragraph" w:customStyle="1" w:styleId="western">
    <w:name w:val="western"/>
    <w:basedOn w:val="a0"/>
    <w:rsid w:val="000A2CE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
    <w:name w:val="Основной текст (6)"/>
    <w:basedOn w:val="a1"/>
    <w:rsid w:val="000A2CEC"/>
    <w:rPr>
      <w:rFonts w:ascii="Arial" w:eastAsia="Arial" w:hAnsi="Arial" w:cs="Arial"/>
      <w:b w:val="0"/>
      <w:bCs w:val="0"/>
      <w:i w:val="0"/>
      <w:iCs w:val="0"/>
      <w:smallCaps w:val="0"/>
      <w:strike w:val="0"/>
      <w:color w:val="000000"/>
      <w:spacing w:val="0"/>
      <w:w w:val="100"/>
      <w:position w:val="0"/>
      <w:sz w:val="19"/>
      <w:szCs w:val="19"/>
      <w:u w:val="none"/>
      <w:lang w:val="ru-RU" w:eastAsia="ru-RU" w:bidi="ru-RU"/>
    </w:rPr>
  </w:style>
  <w:style w:type="paragraph" w:customStyle="1" w:styleId="ConsNonformat">
    <w:name w:val="ConsNonformat"/>
    <w:rsid w:val="001D1034"/>
    <w:pPr>
      <w:widowControl w:val="0"/>
      <w:spacing w:after="0" w:line="240" w:lineRule="auto"/>
    </w:pPr>
    <w:rPr>
      <w:rFonts w:ascii="Courier New" w:eastAsia="Times New Roman" w:hAnsi="Courier New" w:cs="Times New Roman"/>
      <w:sz w:val="20"/>
      <w:szCs w:val="20"/>
      <w:lang w:eastAsia="ru-RU"/>
    </w:rPr>
  </w:style>
  <w:style w:type="character" w:customStyle="1" w:styleId="a7">
    <w:name w:val="Абзац списка Знак"/>
    <w:aliases w:val="Маркер Знак,1 Знак,UL Знак,Абзац маркированнный Знак,Table-Normal Знак,RSHB_Table-Normal Знак,Предусловия Знак,мой Знак,ТЗ список Знак,Абзац списка литеральный Знак,Bullet List Знак,FooterText Знак,numbered Знак,lp1 Знак"/>
    <w:link w:val="a6"/>
    <w:uiPriority w:val="34"/>
    <w:locked/>
    <w:rsid w:val="00F155C0"/>
    <w:rPr>
      <w:rFonts w:ascii="Calibri" w:eastAsia="Calibri" w:hAnsi="Calibri" w:cs="Times New Roman"/>
    </w:rPr>
  </w:style>
  <w:style w:type="paragraph" w:customStyle="1" w:styleId="p3">
    <w:name w:val="p3"/>
    <w:basedOn w:val="a0"/>
    <w:rsid w:val="00E20A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E82AE0"/>
  </w:style>
  <w:style w:type="paragraph" w:styleId="affc">
    <w:name w:val="Block Text"/>
    <w:basedOn w:val="a0"/>
    <w:rsid w:val="00820705"/>
    <w:pPr>
      <w:spacing w:after="0" w:line="240" w:lineRule="auto"/>
      <w:ind w:left="-567" w:right="-766" w:firstLine="567"/>
      <w:jc w:val="both"/>
    </w:pPr>
    <w:rPr>
      <w:rFonts w:ascii="Times New Roman" w:eastAsia="Times New Roman" w:hAnsi="Times New Roman"/>
      <w:sz w:val="28"/>
      <w:szCs w:val="20"/>
      <w:lang w:eastAsia="ru-RU"/>
    </w:rPr>
  </w:style>
  <w:style w:type="paragraph" w:customStyle="1" w:styleId="affd">
    <w:name w:val="Прижатый влево"/>
    <w:basedOn w:val="a0"/>
    <w:next w:val="a0"/>
    <w:rsid w:val="00DA2D7D"/>
    <w:pPr>
      <w:widowControl w:val="0"/>
      <w:autoSpaceDE w:val="0"/>
      <w:autoSpaceDN w:val="0"/>
      <w:adjustRightInd w:val="0"/>
      <w:spacing w:after="0" w:line="240" w:lineRule="auto"/>
    </w:pPr>
    <w:rPr>
      <w:rFonts w:ascii="Arial" w:eastAsia="Times New Roman" w:hAnsi="Arial"/>
      <w:sz w:val="24"/>
      <w:szCs w:val="24"/>
      <w:lang w:eastAsia="ru-RU"/>
    </w:rPr>
  </w:style>
  <w:style w:type="paragraph" w:customStyle="1" w:styleId="19">
    <w:name w:val="Заголовок оглавления1"/>
    <w:basedOn w:val="1"/>
    <w:next w:val="a0"/>
    <w:qFormat/>
    <w:rsid w:val="006A6B72"/>
    <w:pPr>
      <w:keepNext w:val="0"/>
      <w:pBdr>
        <w:bottom w:val="thinThickSmallGap" w:sz="12" w:space="1" w:color="943634"/>
      </w:pBdr>
      <w:spacing w:before="400" w:after="200" w:line="252" w:lineRule="auto"/>
      <w:outlineLvl w:val="9"/>
    </w:pPr>
    <w:rPr>
      <w:rFonts w:ascii="Cambria" w:hAnsi="Cambria"/>
      <w:b w:val="0"/>
      <w:caps/>
      <w:color w:val="632423"/>
      <w:spacing w:val="20"/>
      <w:sz w:val="28"/>
      <w:szCs w:val="28"/>
      <w:lang w:val="en-US"/>
    </w:rPr>
  </w:style>
  <w:style w:type="character" w:styleId="affe">
    <w:name w:val="page number"/>
    <w:basedOn w:val="a1"/>
    <w:rsid w:val="006A6B72"/>
  </w:style>
  <w:style w:type="paragraph" w:customStyle="1" w:styleId="afff">
    <w:name w:val="Таблица"/>
    <w:basedOn w:val="a0"/>
    <w:semiHidden/>
    <w:rsid w:val="006A6B72"/>
    <w:pPr>
      <w:spacing w:after="0" w:line="240" w:lineRule="auto"/>
      <w:jc w:val="both"/>
    </w:pPr>
    <w:rPr>
      <w:rFonts w:ascii="Times New Roman" w:eastAsia="Times New Roman" w:hAnsi="Times New Roman"/>
      <w:sz w:val="24"/>
      <w:szCs w:val="24"/>
      <w:lang w:eastAsia="ru-RU"/>
    </w:rPr>
  </w:style>
  <w:style w:type="paragraph" w:customStyle="1" w:styleId="afff0">
    <w:name w:val="Заголовок таблици"/>
    <w:basedOn w:val="a0"/>
    <w:semiHidden/>
    <w:rsid w:val="006A6B72"/>
    <w:pPr>
      <w:spacing w:after="0" w:line="240" w:lineRule="auto"/>
      <w:ind w:firstLine="540"/>
      <w:jc w:val="both"/>
    </w:pPr>
    <w:rPr>
      <w:rFonts w:ascii="Times New Roman" w:eastAsia="Times New Roman" w:hAnsi="Times New Roman"/>
      <w:szCs w:val="24"/>
      <w:lang w:eastAsia="ru-RU"/>
    </w:rPr>
  </w:style>
  <w:style w:type="paragraph" w:customStyle="1" w:styleId="1a">
    <w:name w:val="Знак1 Знак Знак Знак"/>
    <w:basedOn w:val="a0"/>
    <w:rsid w:val="006A6B72"/>
    <w:pPr>
      <w:spacing w:after="60" w:line="240" w:lineRule="auto"/>
      <w:ind w:firstLine="709"/>
      <w:jc w:val="both"/>
    </w:pPr>
    <w:rPr>
      <w:rFonts w:ascii="Arial" w:eastAsia="Times New Roman" w:hAnsi="Arial" w:cs="Arial"/>
      <w:bCs/>
      <w:sz w:val="24"/>
      <w:szCs w:val="24"/>
      <w:lang w:eastAsia="ru-RU"/>
    </w:rPr>
  </w:style>
  <w:style w:type="paragraph" w:customStyle="1" w:styleId="2b">
    <w:name w:val="Абзац списка2"/>
    <w:basedOn w:val="a0"/>
    <w:rsid w:val="006A6B72"/>
    <w:pPr>
      <w:suppressAutoHyphens/>
      <w:ind w:left="720"/>
    </w:pPr>
    <w:rPr>
      <w:rFonts w:eastAsia="SimSun" w:cs="Calibri"/>
      <w:kern w:val="1"/>
      <w:lang w:eastAsia="ar-SA"/>
    </w:rPr>
  </w:style>
  <w:style w:type="paragraph" w:customStyle="1" w:styleId="afff1">
    <w:name w:val="_Обычный"/>
    <w:basedOn w:val="a0"/>
    <w:link w:val="afff2"/>
    <w:rsid w:val="006A6B72"/>
    <w:pPr>
      <w:spacing w:after="0" w:line="360" w:lineRule="auto"/>
      <w:ind w:firstLine="709"/>
      <w:jc w:val="both"/>
    </w:pPr>
    <w:rPr>
      <w:rFonts w:ascii="Times New Roman" w:eastAsia="Times New Roman" w:hAnsi="Times New Roman"/>
      <w:iCs/>
      <w:sz w:val="26"/>
      <w:szCs w:val="26"/>
      <w:lang w:eastAsia="ru-RU"/>
    </w:rPr>
  </w:style>
  <w:style w:type="character" w:customStyle="1" w:styleId="afff2">
    <w:name w:val="_Обычный Знак"/>
    <w:link w:val="afff1"/>
    <w:locked/>
    <w:rsid w:val="006A6B72"/>
    <w:rPr>
      <w:rFonts w:ascii="Times New Roman" w:eastAsia="Times New Roman" w:hAnsi="Times New Roman" w:cs="Times New Roman"/>
      <w:iCs/>
      <w:sz w:val="26"/>
      <w:szCs w:val="26"/>
      <w:lang w:eastAsia="ru-RU"/>
    </w:rPr>
  </w:style>
  <w:style w:type="paragraph" w:styleId="1b">
    <w:name w:val="toc 1"/>
    <w:basedOn w:val="a0"/>
    <w:next w:val="a0"/>
    <w:autoRedefine/>
    <w:rsid w:val="006A6B72"/>
    <w:pPr>
      <w:spacing w:after="0" w:line="240" w:lineRule="auto"/>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6A6B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A6B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A6B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A6B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c">
    <w:name w:val="Сетка таблицы1"/>
    <w:basedOn w:val="a2"/>
    <w:next w:val="af5"/>
    <w:uiPriority w:val="59"/>
    <w:rsid w:val="006A6B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Заголовок 4 Знак"/>
    <w:basedOn w:val="a1"/>
    <w:link w:val="4"/>
    <w:uiPriority w:val="9"/>
    <w:rsid w:val="00FA0950"/>
    <w:rPr>
      <w:rFonts w:ascii="Times New Roman" w:eastAsia="Times New Roman" w:hAnsi="Times New Roman" w:cs="Times New Roman"/>
      <w:sz w:val="28"/>
      <w:szCs w:val="20"/>
      <w:lang w:eastAsia="ru-RU"/>
    </w:rPr>
  </w:style>
  <w:style w:type="paragraph" w:customStyle="1" w:styleId="51">
    <w:name w:val="Обычный5"/>
    <w:rsid w:val="00FA0950"/>
    <w:pPr>
      <w:suppressAutoHyphens/>
      <w:spacing w:after="0" w:line="240" w:lineRule="auto"/>
    </w:pPr>
    <w:rPr>
      <w:rFonts w:ascii="Times New Roman" w:eastAsia="Arial" w:hAnsi="Times New Roman" w:cs="Times New Roman"/>
      <w:sz w:val="24"/>
      <w:szCs w:val="20"/>
      <w:lang w:eastAsia="ar-SA"/>
    </w:rPr>
  </w:style>
  <w:style w:type="paragraph" w:customStyle="1" w:styleId="111">
    <w:name w:val="Заголовок 11"/>
    <w:basedOn w:val="a0"/>
    <w:uiPriority w:val="1"/>
    <w:qFormat/>
    <w:rsid w:val="00FA0950"/>
    <w:pPr>
      <w:widowControl w:val="0"/>
      <w:autoSpaceDE w:val="0"/>
      <w:autoSpaceDN w:val="0"/>
      <w:adjustRightInd w:val="0"/>
      <w:spacing w:after="0" w:line="240" w:lineRule="auto"/>
      <w:outlineLvl w:val="0"/>
    </w:pPr>
    <w:rPr>
      <w:rFonts w:ascii="Arial" w:eastAsia="Times New Roman" w:hAnsi="Arial" w:cs="Arial"/>
      <w:b/>
      <w:bCs/>
      <w:sz w:val="24"/>
      <w:szCs w:val="24"/>
      <w:lang w:eastAsia="ru-RU"/>
    </w:rPr>
  </w:style>
  <w:style w:type="paragraph" w:customStyle="1" w:styleId="SUBHEADR">
    <w:name w:val="SUBHEAD_R"/>
    <w:rsid w:val="00FA0950"/>
    <w:pPr>
      <w:widowControl w:val="0"/>
      <w:spacing w:after="0" w:line="220" w:lineRule="atLeast"/>
      <w:ind w:left="4535"/>
    </w:pPr>
    <w:rPr>
      <w:rFonts w:ascii="TimesDL" w:eastAsia="Times New Roman" w:hAnsi="TimesDL" w:cs="Times New Roman"/>
      <w:sz w:val="20"/>
      <w:szCs w:val="20"/>
      <w:lang w:eastAsia="ru-RU"/>
    </w:rPr>
  </w:style>
  <w:style w:type="paragraph" w:customStyle="1" w:styleId="TableParagraph">
    <w:name w:val="Table Paragraph"/>
    <w:basedOn w:val="a0"/>
    <w:uiPriority w:val="1"/>
    <w:qFormat/>
    <w:rsid w:val="00FA095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14">
    <w:name w:val="Стиль 14 пт По ширине"/>
    <w:basedOn w:val="a0"/>
    <w:rsid w:val="00FA0950"/>
    <w:pPr>
      <w:numPr>
        <w:numId w:val="1"/>
      </w:numPr>
      <w:tabs>
        <w:tab w:val="clear" w:pos="809"/>
        <w:tab w:val="num" w:pos="525"/>
      </w:tabs>
      <w:spacing w:after="0" w:line="240" w:lineRule="auto"/>
      <w:ind w:left="-142" w:firstLine="426"/>
      <w:jc w:val="both"/>
    </w:pPr>
    <w:rPr>
      <w:rFonts w:ascii="Times New Roman" w:eastAsia="Times New Roman" w:hAnsi="Times New Roman"/>
      <w:sz w:val="28"/>
      <w:szCs w:val="28"/>
      <w:lang w:eastAsia="ru-RU"/>
    </w:rPr>
  </w:style>
  <w:style w:type="character" w:customStyle="1" w:styleId="afff3">
    <w:name w:val="Цветовое выделение"/>
    <w:rsid w:val="00FA0950"/>
    <w:rPr>
      <w:b/>
      <w:color w:val="000080"/>
      <w:sz w:val="28"/>
    </w:rPr>
  </w:style>
  <w:style w:type="character" w:customStyle="1" w:styleId="12pt0pt">
    <w:name w:val="Основной текст + 12 pt;Интервал 0 pt"/>
    <w:rsid w:val="00FA0950"/>
    <w:rPr>
      <w:rFonts w:ascii="Times New Roman" w:eastAsia="Times New Roman" w:hAnsi="Times New Roman" w:cs="Times New Roman"/>
      <w:b w:val="0"/>
      <w:bCs w:val="0"/>
      <w:i w:val="0"/>
      <w:iCs w:val="0"/>
      <w:smallCaps w:val="0"/>
      <w:strike w:val="0"/>
      <w:color w:val="000000"/>
      <w:spacing w:val="7"/>
      <w:w w:val="100"/>
      <w:position w:val="0"/>
      <w:sz w:val="24"/>
      <w:szCs w:val="24"/>
      <w:u w:val="none"/>
      <w:shd w:val="clear" w:color="auto" w:fill="FFFFFF"/>
      <w:lang w:val="ru-RU"/>
    </w:rPr>
  </w:style>
  <w:style w:type="paragraph" w:customStyle="1" w:styleId="formattext">
    <w:name w:val="formattext"/>
    <w:basedOn w:val="a0"/>
    <w:rsid w:val="00FA095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8">
    <w:name w:val="Знак Знак3"/>
    <w:rsid w:val="00FA0950"/>
    <w:rPr>
      <w:sz w:val="40"/>
      <w:lang w:val="ru-RU" w:eastAsia="ru-RU" w:bidi="ar-SA"/>
    </w:rPr>
  </w:style>
  <w:style w:type="paragraph" w:customStyle="1" w:styleId="afff4">
    <w:name w:val="Знак Знак Знак"/>
    <w:basedOn w:val="a0"/>
    <w:rsid w:val="00FA0950"/>
    <w:pPr>
      <w:spacing w:after="160" w:line="240" w:lineRule="exact"/>
    </w:pPr>
    <w:rPr>
      <w:rFonts w:ascii="Verdana" w:eastAsia="Times New Roman" w:hAnsi="Verdana" w:cs="Verdana"/>
      <w:sz w:val="20"/>
      <w:szCs w:val="20"/>
      <w:lang w:val="en-US"/>
    </w:rPr>
  </w:style>
  <w:style w:type="numbering" w:customStyle="1" w:styleId="2c">
    <w:name w:val="Нет списка2"/>
    <w:next w:val="a3"/>
    <w:uiPriority w:val="99"/>
    <w:semiHidden/>
    <w:rsid w:val="00BD7E2A"/>
  </w:style>
  <w:style w:type="table" w:customStyle="1" w:styleId="2d">
    <w:name w:val="Сетка таблицы2"/>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e">
    <w:name w:val="Заголовок оглавления2"/>
    <w:basedOn w:val="1"/>
    <w:next w:val="a0"/>
    <w:qFormat/>
    <w:rsid w:val="00BD7E2A"/>
    <w:pPr>
      <w:keepNext w:val="0"/>
      <w:pBdr>
        <w:bottom w:val="thinThickSmallGap" w:sz="12" w:space="1" w:color="943634"/>
      </w:pBdr>
      <w:spacing w:before="400" w:after="200" w:line="252" w:lineRule="auto"/>
      <w:outlineLvl w:val="9"/>
    </w:pPr>
    <w:rPr>
      <w:rFonts w:ascii="Cambria" w:hAnsi="Cambria"/>
      <w:b w:val="0"/>
      <w:caps/>
      <w:color w:val="632423"/>
      <w:spacing w:val="20"/>
      <w:sz w:val="28"/>
      <w:szCs w:val="28"/>
      <w:lang w:val="en-US"/>
    </w:rPr>
  </w:style>
  <w:style w:type="numbering" w:customStyle="1" w:styleId="112">
    <w:name w:val="Нет списка11"/>
    <w:next w:val="a3"/>
    <w:uiPriority w:val="99"/>
    <w:semiHidden/>
    <w:unhideWhenUsed/>
    <w:rsid w:val="00BD7E2A"/>
  </w:style>
  <w:style w:type="numbering" w:customStyle="1" w:styleId="1110">
    <w:name w:val="Нет списка111"/>
    <w:next w:val="a3"/>
    <w:semiHidden/>
    <w:rsid w:val="00BD7E2A"/>
  </w:style>
  <w:style w:type="table" w:customStyle="1" w:styleId="113">
    <w:name w:val="Сетка таблицы11"/>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3"/>
    <w:uiPriority w:val="99"/>
    <w:semiHidden/>
    <w:rsid w:val="00BD7E2A"/>
  </w:style>
  <w:style w:type="numbering" w:customStyle="1" w:styleId="39">
    <w:name w:val="Нет списка3"/>
    <w:next w:val="a3"/>
    <w:uiPriority w:val="99"/>
    <w:semiHidden/>
    <w:rsid w:val="00BD7E2A"/>
  </w:style>
  <w:style w:type="table" w:customStyle="1" w:styleId="3a">
    <w:name w:val="Сетка таблицы3"/>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BD7E2A"/>
  </w:style>
  <w:style w:type="numbering" w:customStyle="1" w:styleId="1120">
    <w:name w:val="Нет списка112"/>
    <w:next w:val="a3"/>
    <w:semiHidden/>
    <w:rsid w:val="00BD7E2A"/>
  </w:style>
  <w:style w:type="table" w:customStyle="1" w:styleId="121">
    <w:name w:val="Сетка таблицы12"/>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rsid w:val="00BD7E2A"/>
  </w:style>
  <w:style w:type="character" w:customStyle="1" w:styleId="FontStyle16">
    <w:name w:val="Font Style16"/>
    <w:uiPriority w:val="99"/>
    <w:rsid w:val="00F64497"/>
    <w:rPr>
      <w:rFonts w:ascii="Times New Roman" w:hAnsi="Times New Roman" w:cs="Times New Roman"/>
      <w:sz w:val="26"/>
      <w:szCs w:val="26"/>
    </w:rPr>
  </w:style>
  <w:style w:type="paragraph" w:customStyle="1" w:styleId="afff5">
    <w:name w:val="Первая строка с отступом"/>
    <w:basedOn w:val="a0"/>
    <w:qFormat/>
    <w:rsid w:val="002C7E0A"/>
    <w:pPr>
      <w:spacing w:after="0" w:line="240" w:lineRule="auto"/>
      <w:ind w:firstLine="709"/>
      <w:jc w:val="both"/>
    </w:pPr>
    <w:rPr>
      <w:rFonts w:ascii="Times New Roman" w:hAnsi="Times New Roman"/>
      <w:sz w:val="26"/>
      <w:szCs w:val="26"/>
    </w:rPr>
  </w:style>
  <w:style w:type="paragraph" w:customStyle="1" w:styleId="headertext">
    <w:name w:val="headertext"/>
    <w:basedOn w:val="a0"/>
    <w:rsid w:val="00C26F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d">
    <w:name w:val="Основной текст Знак1"/>
    <w:basedOn w:val="a1"/>
    <w:rsid w:val="00C26F12"/>
    <w:rPr>
      <w:rFonts w:ascii="Times New Roman" w:eastAsia="Times New Roman" w:hAnsi="Times New Roman" w:cs="Times New Roman"/>
      <w:sz w:val="24"/>
      <w:szCs w:val="24"/>
      <w:lang w:eastAsia="ru-RU"/>
    </w:rPr>
  </w:style>
  <w:style w:type="character" w:customStyle="1" w:styleId="2f">
    <w:name w:val="Заголовок №2_"/>
    <w:link w:val="2f0"/>
    <w:rsid w:val="00136759"/>
    <w:rPr>
      <w:rFonts w:ascii="Arial" w:hAnsi="Arial"/>
      <w:b/>
      <w:bCs/>
      <w:sz w:val="19"/>
      <w:szCs w:val="19"/>
      <w:shd w:val="clear" w:color="auto" w:fill="FFFFFF"/>
    </w:rPr>
  </w:style>
  <w:style w:type="paragraph" w:customStyle="1" w:styleId="2f0">
    <w:name w:val="Заголовок №2"/>
    <w:basedOn w:val="a0"/>
    <w:link w:val="2f"/>
    <w:rsid w:val="00136759"/>
    <w:pPr>
      <w:shd w:val="clear" w:color="auto" w:fill="FFFFFF"/>
      <w:spacing w:after="180" w:line="226" w:lineRule="exact"/>
      <w:jc w:val="center"/>
      <w:outlineLvl w:val="1"/>
    </w:pPr>
    <w:rPr>
      <w:rFonts w:ascii="Arial" w:eastAsiaTheme="minorHAnsi" w:hAnsi="Arial" w:cstheme="minorBidi"/>
      <w:b/>
      <w:bCs/>
      <w:sz w:val="19"/>
      <w:szCs w:val="19"/>
    </w:rPr>
  </w:style>
  <w:style w:type="character" w:customStyle="1" w:styleId="50">
    <w:name w:val="Заголовок 5 Знак"/>
    <w:basedOn w:val="a1"/>
    <w:link w:val="5"/>
    <w:rsid w:val="00205197"/>
    <w:rPr>
      <w:rFonts w:asciiTheme="majorHAnsi" w:eastAsiaTheme="majorEastAsia" w:hAnsiTheme="majorHAnsi" w:cstheme="majorBidi"/>
      <w:color w:val="243F60" w:themeColor="accent1" w:themeShade="7F"/>
      <w:sz w:val="24"/>
      <w:szCs w:val="24"/>
      <w:lang w:eastAsia="ru-RU"/>
    </w:rPr>
  </w:style>
  <w:style w:type="paragraph" w:customStyle="1" w:styleId="ConsPlusTitlePage">
    <w:name w:val="ConsPlusTitlePage"/>
    <w:rsid w:val="0020519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e">
    <w:name w:val="Абзац списка1"/>
    <w:basedOn w:val="a0"/>
    <w:rsid w:val="00205197"/>
    <w:pPr>
      <w:spacing w:after="0" w:line="240" w:lineRule="auto"/>
      <w:ind w:left="720"/>
      <w:contextualSpacing/>
    </w:pPr>
    <w:rPr>
      <w:rFonts w:ascii="Times New Roman" w:hAnsi="Times New Roman"/>
      <w:sz w:val="24"/>
      <w:szCs w:val="24"/>
      <w:lang w:eastAsia="ru-RU"/>
    </w:rPr>
  </w:style>
  <w:style w:type="paragraph" w:customStyle="1" w:styleId="ParagraphStyle0">
    <w:name w:val="ParagraphStyle0"/>
    <w:hidden/>
    <w:rsid w:val="00205197"/>
    <w:pPr>
      <w:spacing w:after="0" w:line="240" w:lineRule="auto"/>
    </w:pPr>
    <w:rPr>
      <w:rFonts w:ascii="Calibri" w:eastAsia="Calibri" w:hAnsi="Calibri" w:cs="Times New Roman"/>
      <w:lang w:eastAsia="ru-RU"/>
    </w:rPr>
  </w:style>
  <w:style w:type="paragraph" w:customStyle="1" w:styleId="ParagraphStyle1">
    <w:name w:val="ParagraphStyle1"/>
    <w:hidden/>
    <w:rsid w:val="00205197"/>
    <w:pPr>
      <w:spacing w:after="0" w:line="240" w:lineRule="auto"/>
      <w:jc w:val="center"/>
    </w:pPr>
    <w:rPr>
      <w:rFonts w:ascii="Calibri" w:eastAsia="Calibri" w:hAnsi="Calibri" w:cs="Times New Roman"/>
      <w:lang w:eastAsia="ru-RU"/>
    </w:rPr>
  </w:style>
  <w:style w:type="paragraph" w:customStyle="1" w:styleId="ParagraphStyle2">
    <w:name w:val="ParagraphStyle2"/>
    <w:hidden/>
    <w:rsid w:val="00205197"/>
    <w:pPr>
      <w:spacing w:after="0" w:line="240" w:lineRule="auto"/>
      <w:jc w:val="center"/>
    </w:pPr>
    <w:rPr>
      <w:rFonts w:ascii="Calibri" w:eastAsia="Calibri" w:hAnsi="Calibri" w:cs="Times New Roman"/>
      <w:lang w:eastAsia="ru-RU"/>
    </w:rPr>
  </w:style>
  <w:style w:type="paragraph" w:customStyle="1" w:styleId="ParagraphStyle3">
    <w:name w:val="ParagraphStyle3"/>
    <w:hidden/>
    <w:rsid w:val="00205197"/>
    <w:pPr>
      <w:spacing w:after="0" w:line="240" w:lineRule="auto"/>
      <w:jc w:val="center"/>
    </w:pPr>
    <w:rPr>
      <w:rFonts w:ascii="Calibri" w:eastAsia="Calibri" w:hAnsi="Calibri" w:cs="Times New Roman"/>
      <w:lang w:eastAsia="ru-RU"/>
    </w:rPr>
  </w:style>
  <w:style w:type="paragraph" w:customStyle="1" w:styleId="ParagraphStyle4">
    <w:name w:val="ParagraphStyle4"/>
    <w:hidden/>
    <w:rsid w:val="00205197"/>
    <w:pPr>
      <w:spacing w:after="0" w:line="240" w:lineRule="auto"/>
      <w:jc w:val="center"/>
    </w:pPr>
    <w:rPr>
      <w:rFonts w:ascii="Calibri" w:eastAsia="Calibri" w:hAnsi="Calibri" w:cs="Times New Roman"/>
      <w:lang w:eastAsia="ru-RU"/>
    </w:rPr>
  </w:style>
  <w:style w:type="paragraph" w:customStyle="1" w:styleId="ParagraphStyle5">
    <w:name w:val="ParagraphStyle5"/>
    <w:hidden/>
    <w:rsid w:val="00205197"/>
    <w:pPr>
      <w:spacing w:after="0" w:line="240" w:lineRule="auto"/>
    </w:pPr>
    <w:rPr>
      <w:rFonts w:ascii="Calibri" w:eastAsia="Calibri" w:hAnsi="Calibri" w:cs="Times New Roman"/>
      <w:lang w:eastAsia="ru-RU"/>
    </w:rPr>
  </w:style>
  <w:style w:type="paragraph" w:customStyle="1" w:styleId="ParagraphStyle6">
    <w:name w:val="ParagraphStyle6"/>
    <w:hidden/>
    <w:rsid w:val="00205197"/>
    <w:pPr>
      <w:spacing w:after="0" w:line="240" w:lineRule="auto"/>
      <w:jc w:val="center"/>
    </w:pPr>
    <w:rPr>
      <w:rFonts w:ascii="Calibri" w:eastAsia="Calibri" w:hAnsi="Calibri" w:cs="Times New Roman"/>
      <w:lang w:eastAsia="ru-RU"/>
    </w:rPr>
  </w:style>
  <w:style w:type="paragraph" w:customStyle="1" w:styleId="ParagraphStyle7">
    <w:name w:val="ParagraphStyle7"/>
    <w:hidden/>
    <w:rsid w:val="00205197"/>
    <w:pPr>
      <w:spacing w:after="0" w:line="240" w:lineRule="auto"/>
      <w:jc w:val="center"/>
    </w:pPr>
    <w:rPr>
      <w:rFonts w:ascii="Calibri" w:eastAsia="Calibri" w:hAnsi="Calibri" w:cs="Times New Roman"/>
      <w:lang w:eastAsia="ru-RU"/>
    </w:rPr>
  </w:style>
  <w:style w:type="paragraph" w:customStyle="1" w:styleId="ParagraphStyle8">
    <w:name w:val="ParagraphStyle8"/>
    <w:hidden/>
    <w:rsid w:val="00205197"/>
    <w:pPr>
      <w:spacing w:after="0" w:line="240" w:lineRule="auto"/>
      <w:ind w:left="62" w:right="56"/>
    </w:pPr>
    <w:rPr>
      <w:rFonts w:ascii="Calibri" w:eastAsia="Calibri" w:hAnsi="Calibri" w:cs="Times New Roman"/>
      <w:lang w:eastAsia="ru-RU"/>
    </w:rPr>
  </w:style>
  <w:style w:type="paragraph" w:customStyle="1" w:styleId="ParagraphStyle9">
    <w:name w:val="ParagraphStyle9"/>
    <w:hidden/>
    <w:rsid w:val="00205197"/>
    <w:pPr>
      <w:spacing w:after="0" w:line="240" w:lineRule="auto"/>
      <w:ind w:left="62" w:right="56"/>
      <w:jc w:val="right"/>
    </w:pPr>
    <w:rPr>
      <w:rFonts w:ascii="Calibri" w:eastAsia="Calibri" w:hAnsi="Calibri" w:cs="Times New Roman"/>
      <w:lang w:eastAsia="ru-RU"/>
    </w:rPr>
  </w:style>
  <w:style w:type="paragraph" w:customStyle="1" w:styleId="ParagraphStyle10">
    <w:name w:val="ParagraphStyle10"/>
    <w:hidden/>
    <w:rsid w:val="00205197"/>
    <w:pPr>
      <w:spacing w:after="0" w:line="240" w:lineRule="auto"/>
      <w:ind w:left="62" w:right="56"/>
    </w:pPr>
    <w:rPr>
      <w:rFonts w:ascii="Calibri" w:eastAsia="Calibri" w:hAnsi="Calibri" w:cs="Times New Roman"/>
      <w:lang w:eastAsia="ru-RU"/>
    </w:rPr>
  </w:style>
  <w:style w:type="paragraph" w:customStyle="1" w:styleId="ParagraphStyle11">
    <w:name w:val="ParagraphStyle11"/>
    <w:hidden/>
    <w:rsid w:val="00205197"/>
    <w:pPr>
      <w:spacing w:after="0" w:line="240" w:lineRule="auto"/>
      <w:ind w:left="62" w:right="56"/>
    </w:pPr>
    <w:rPr>
      <w:rFonts w:ascii="Calibri" w:eastAsia="Calibri" w:hAnsi="Calibri" w:cs="Times New Roman"/>
      <w:lang w:eastAsia="ru-RU"/>
    </w:rPr>
  </w:style>
  <w:style w:type="paragraph" w:customStyle="1" w:styleId="ParagraphStyle12">
    <w:name w:val="ParagraphStyle12"/>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3">
    <w:name w:val="ParagraphStyle13"/>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4">
    <w:name w:val="ParagraphStyle14"/>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5">
    <w:name w:val="ParagraphStyle15"/>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6">
    <w:name w:val="ParagraphStyle16"/>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7">
    <w:name w:val="ParagraphStyle17"/>
    <w:hidden/>
    <w:rsid w:val="00205197"/>
    <w:pPr>
      <w:spacing w:after="0" w:line="240" w:lineRule="auto"/>
      <w:ind w:left="62" w:right="56"/>
      <w:jc w:val="right"/>
    </w:pPr>
    <w:rPr>
      <w:rFonts w:ascii="Calibri" w:eastAsia="Calibri" w:hAnsi="Calibri" w:cs="Times New Roman"/>
      <w:lang w:eastAsia="ru-RU"/>
    </w:rPr>
  </w:style>
  <w:style w:type="paragraph" w:customStyle="1" w:styleId="ParagraphStyle18">
    <w:name w:val="ParagraphStyle18"/>
    <w:hidden/>
    <w:rsid w:val="00205197"/>
    <w:pPr>
      <w:spacing w:after="0" w:line="240" w:lineRule="auto"/>
      <w:ind w:left="62" w:right="56"/>
    </w:pPr>
    <w:rPr>
      <w:rFonts w:ascii="Calibri" w:eastAsia="Calibri" w:hAnsi="Calibri" w:cs="Times New Roman"/>
      <w:lang w:eastAsia="ru-RU"/>
    </w:rPr>
  </w:style>
  <w:style w:type="character" w:customStyle="1" w:styleId="CharacterStyle0">
    <w:name w:val="CharacterStyle0"/>
    <w:hidden/>
    <w:rsid w:val="00205197"/>
    <w:rPr>
      <w:rFonts w:ascii="Times New Roman" w:eastAsia="Times New Roman" w:hAnsi="Times New Roman"/>
      <w:b w:val="0"/>
      <w:i w:val="0"/>
      <w:strike w:val="0"/>
      <w:noProof/>
      <w:color w:val="000000"/>
      <w:sz w:val="24"/>
      <w:szCs w:val="24"/>
      <w:u w:val="none"/>
    </w:rPr>
  </w:style>
  <w:style w:type="character" w:customStyle="1" w:styleId="CharacterStyle1">
    <w:name w:val="CharacterStyle1"/>
    <w:hidden/>
    <w:rsid w:val="00205197"/>
    <w:rPr>
      <w:rFonts w:ascii="Times New Roman" w:eastAsia="Times New Roman" w:hAnsi="Times New Roman"/>
      <w:b/>
      <w:i w:val="0"/>
      <w:strike w:val="0"/>
      <w:noProof/>
      <w:color w:val="000000"/>
      <w:sz w:val="24"/>
      <w:szCs w:val="24"/>
      <w:u w:val="none"/>
    </w:rPr>
  </w:style>
  <w:style w:type="character" w:customStyle="1" w:styleId="CharacterStyle2">
    <w:name w:val="CharacterStyle2"/>
    <w:hidden/>
    <w:rsid w:val="00205197"/>
    <w:rPr>
      <w:rFonts w:ascii="Times New Roman" w:eastAsia="Times New Roman" w:hAnsi="Times New Roman"/>
      <w:b w:val="0"/>
      <w:i w:val="0"/>
      <w:strike w:val="0"/>
      <w:noProof/>
      <w:color w:val="000000"/>
      <w:sz w:val="24"/>
      <w:szCs w:val="24"/>
      <w:u w:val="none"/>
    </w:rPr>
  </w:style>
  <w:style w:type="character" w:customStyle="1" w:styleId="CharacterStyle3">
    <w:name w:val="CharacterStyle3"/>
    <w:hidden/>
    <w:rsid w:val="00205197"/>
    <w:rPr>
      <w:rFonts w:ascii="Times New Roman" w:eastAsia="Times New Roman" w:hAnsi="Times New Roman"/>
      <w:b w:val="0"/>
      <w:i w:val="0"/>
      <w:strike w:val="0"/>
      <w:noProof/>
      <w:color w:val="000000"/>
      <w:sz w:val="16"/>
      <w:szCs w:val="16"/>
      <w:u w:val="none"/>
    </w:rPr>
  </w:style>
  <w:style w:type="character" w:customStyle="1" w:styleId="CharacterStyle4">
    <w:name w:val="CharacterStyle4"/>
    <w:hidden/>
    <w:rsid w:val="00205197"/>
    <w:rPr>
      <w:rFonts w:ascii="Times New Roman" w:eastAsia="Times New Roman" w:hAnsi="Times New Roman"/>
      <w:b w:val="0"/>
      <w:i w:val="0"/>
      <w:strike w:val="0"/>
      <w:noProof/>
      <w:color w:val="000000"/>
      <w:sz w:val="24"/>
      <w:szCs w:val="24"/>
      <w:u w:val="none"/>
    </w:rPr>
  </w:style>
  <w:style w:type="character" w:customStyle="1" w:styleId="CharacterStyle5">
    <w:name w:val="CharacterStyle5"/>
    <w:hidden/>
    <w:rsid w:val="00205197"/>
    <w:rPr>
      <w:rFonts w:ascii="Times New Roman" w:eastAsia="Times New Roman" w:hAnsi="Times New Roman"/>
      <w:b w:val="0"/>
      <w:i w:val="0"/>
      <w:strike w:val="0"/>
      <w:noProof/>
      <w:color w:val="000000"/>
      <w:sz w:val="24"/>
      <w:szCs w:val="24"/>
      <w:u w:val="none"/>
    </w:rPr>
  </w:style>
  <w:style w:type="character" w:customStyle="1" w:styleId="CharacterStyle6">
    <w:name w:val="CharacterStyle6"/>
    <w:hidden/>
    <w:rsid w:val="00205197"/>
    <w:rPr>
      <w:rFonts w:ascii="Times New Roman" w:eastAsia="Times New Roman" w:hAnsi="Times New Roman"/>
      <w:b w:val="0"/>
      <w:i w:val="0"/>
      <w:strike w:val="0"/>
      <w:noProof/>
      <w:color w:val="000000"/>
      <w:sz w:val="24"/>
      <w:szCs w:val="24"/>
      <w:u w:val="none"/>
    </w:rPr>
  </w:style>
  <w:style w:type="character" w:customStyle="1" w:styleId="CharacterStyle7">
    <w:name w:val="CharacterStyle7"/>
    <w:hidden/>
    <w:rsid w:val="00205197"/>
    <w:rPr>
      <w:rFonts w:ascii="Times New Roman" w:eastAsia="Times New Roman" w:hAnsi="Times New Roman"/>
      <w:b/>
      <w:i w:val="0"/>
      <w:strike w:val="0"/>
      <w:noProof/>
      <w:color w:val="000000"/>
      <w:sz w:val="24"/>
      <w:szCs w:val="24"/>
      <w:u w:val="none"/>
    </w:rPr>
  </w:style>
  <w:style w:type="character" w:customStyle="1" w:styleId="CharacterStyle8">
    <w:name w:val="CharacterStyle8"/>
    <w:hidden/>
    <w:rsid w:val="00205197"/>
    <w:rPr>
      <w:rFonts w:ascii="Times New Roman" w:eastAsia="Times New Roman" w:hAnsi="Times New Roman"/>
      <w:b/>
      <w:i w:val="0"/>
      <w:strike w:val="0"/>
      <w:noProof/>
      <w:color w:val="000000"/>
      <w:sz w:val="24"/>
      <w:szCs w:val="24"/>
      <w:u w:val="none"/>
    </w:rPr>
  </w:style>
  <w:style w:type="character" w:customStyle="1" w:styleId="CharacterStyle9">
    <w:name w:val="CharacterStyle9"/>
    <w:hidden/>
    <w:rsid w:val="00205197"/>
    <w:rPr>
      <w:rFonts w:ascii="Times New Roman" w:eastAsia="Times New Roman" w:hAnsi="Times New Roman"/>
      <w:b w:val="0"/>
      <w:i w:val="0"/>
      <w:strike w:val="0"/>
      <w:noProof/>
      <w:color w:val="000000"/>
      <w:sz w:val="24"/>
      <w:szCs w:val="24"/>
      <w:u w:val="none"/>
    </w:rPr>
  </w:style>
  <w:style w:type="character" w:customStyle="1" w:styleId="CharacterStyle10">
    <w:name w:val="CharacterStyle10"/>
    <w:hidden/>
    <w:rsid w:val="00205197"/>
    <w:rPr>
      <w:rFonts w:ascii="Times New Roman" w:eastAsia="Times New Roman" w:hAnsi="Times New Roman"/>
      <w:b w:val="0"/>
      <w:i w:val="0"/>
      <w:strike w:val="0"/>
      <w:noProof/>
      <w:color w:val="000000"/>
      <w:sz w:val="24"/>
      <w:szCs w:val="24"/>
      <w:u w:val="none"/>
    </w:rPr>
  </w:style>
  <w:style w:type="character" w:customStyle="1" w:styleId="CharacterStyle11">
    <w:name w:val="CharacterStyle11"/>
    <w:hidden/>
    <w:rsid w:val="00205197"/>
    <w:rPr>
      <w:rFonts w:ascii="Times New Roman" w:eastAsia="Times New Roman" w:hAnsi="Times New Roman"/>
      <w:b w:val="0"/>
      <w:i w:val="0"/>
      <w:strike w:val="0"/>
      <w:noProof/>
      <w:color w:val="000000"/>
      <w:sz w:val="24"/>
      <w:szCs w:val="24"/>
      <w:u w:val="none"/>
    </w:rPr>
  </w:style>
  <w:style w:type="character" w:customStyle="1" w:styleId="CharacterStyle12">
    <w:name w:val="CharacterStyle12"/>
    <w:hidden/>
    <w:rsid w:val="00205197"/>
    <w:rPr>
      <w:rFonts w:ascii="Times New Roman" w:eastAsia="Times New Roman" w:hAnsi="Times New Roman"/>
      <w:b/>
      <w:i w:val="0"/>
      <w:strike w:val="0"/>
      <w:noProof/>
      <w:color w:val="000000"/>
      <w:sz w:val="24"/>
      <w:szCs w:val="24"/>
      <w:u w:val="none"/>
    </w:rPr>
  </w:style>
  <w:style w:type="character" w:customStyle="1" w:styleId="CharacterStyle13">
    <w:name w:val="CharacterStyle13"/>
    <w:hidden/>
    <w:rsid w:val="00205197"/>
    <w:rPr>
      <w:rFonts w:ascii="Times New Roman" w:eastAsia="Times New Roman" w:hAnsi="Times New Roman"/>
      <w:b/>
      <w:i w:val="0"/>
      <w:strike w:val="0"/>
      <w:noProof/>
      <w:color w:val="000000"/>
      <w:sz w:val="24"/>
      <w:szCs w:val="24"/>
      <w:u w:val="none"/>
    </w:rPr>
  </w:style>
  <w:style w:type="character" w:customStyle="1" w:styleId="CharacterStyle14">
    <w:name w:val="CharacterStyle14"/>
    <w:hidden/>
    <w:rsid w:val="00205197"/>
    <w:rPr>
      <w:rFonts w:ascii="Times New Roman" w:eastAsia="Times New Roman" w:hAnsi="Times New Roman"/>
      <w:b/>
      <w:i w:val="0"/>
      <w:strike w:val="0"/>
      <w:noProof/>
      <w:color w:val="000000"/>
      <w:sz w:val="24"/>
      <w:szCs w:val="24"/>
      <w:u w:val="none"/>
    </w:rPr>
  </w:style>
  <w:style w:type="character" w:customStyle="1" w:styleId="CharacterStyle15">
    <w:name w:val="CharacterStyle15"/>
    <w:hidden/>
    <w:rsid w:val="00205197"/>
    <w:rPr>
      <w:rFonts w:ascii="Times New Roman" w:eastAsia="Times New Roman" w:hAnsi="Times New Roman"/>
      <w:b/>
      <w:i w:val="0"/>
      <w:strike w:val="0"/>
      <w:noProof/>
      <w:color w:val="000000"/>
      <w:sz w:val="24"/>
      <w:szCs w:val="24"/>
      <w:u w:val="none"/>
    </w:rPr>
  </w:style>
  <w:style w:type="character" w:customStyle="1" w:styleId="CharacterStyle16">
    <w:name w:val="CharacterStyle16"/>
    <w:hidden/>
    <w:rsid w:val="00205197"/>
    <w:rPr>
      <w:rFonts w:ascii="Times New Roman" w:eastAsia="Times New Roman" w:hAnsi="Times New Roman"/>
      <w:b w:val="0"/>
      <w:i w:val="0"/>
      <w:strike w:val="0"/>
      <w:noProof/>
      <w:color w:val="000000"/>
      <w:sz w:val="24"/>
      <w:szCs w:val="24"/>
      <w:u w:val="none"/>
    </w:rPr>
  </w:style>
  <w:style w:type="character" w:customStyle="1" w:styleId="CharacterStyle17">
    <w:name w:val="CharacterStyle17"/>
    <w:hidden/>
    <w:rsid w:val="00205197"/>
    <w:rPr>
      <w:rFonts w:ascii="Times New Roman" w:eastAsia="Times New Roman" w:hAnsi="Times New Roman"/>
      <w:b w:val="0"/>
      <w:i w:val="0"/>
      <w:strike w:val="0"/>
      <w:noProof/>
      <w:color w:val="000000"/>
      <w:sz w:val="24"/>
      <w:szCs w:val="24"/>
      <w:u w:val="none"/>
    </w:rPr>
  </w:style>
  <w:style w:type="character" w:customStyle="1" w:styleId="CharacterStyle18">
    <w:name w:val="CharacterStyle18"/>
    <w:hidden/>
    <w:rsid w:val="00205197"/>
    <w:rPr>
      <w:rFonts w:ascii="Times New Roman" w:eastAsia="Times New Roman" w:hAnsi="Times New Roman"/>
      <w:b w:val="0"/>
      <w:i w:val="0"/>
      <w:strike w:val="0"/>
      <w:noProof/>
      <w:color w:val="000000"/>
      <w:sz w:val="24"/>
      <w:szCs w:val="24"/>
      <w:u w:val="none"/>
    </w:rPr>
  </w:style>
  <w:style w:type="character" w:customStyle="1" w:styleId="FakeCharacterStyle">
    <w:name w:val="FakeCharacterStyle"/>
    <w:hidden/>
    <w:rsid w:val="00205197"/>
    <w:rPr>
      <w:sz w:val="1"/>
      <w:szCs w:val="1"/>
    </w:rPr>
  </w:style>
  <w:style w:type="paragraph" w:customStyle="1" w:styleId="a">
    <w:name w:val="Текст ТД"/>
    <w:basedOn w:val="a0"/>
    <w:link w:val="afff6"/>
    <w:qFormat/>
    <w:rsid w:val="00205197"/>
    <w:pPr>
      <w:numPr>
        <w:numId w:val="2"/>
      </w:numPr>
      <w:autoSpaceDE w:val="0"/>
      <w:autoSpaceDN w:val="0"/>
      <w:adjustRightInd w:val="0"/>
      <w:spacing w:line="240" w:lineRule="auto"/>
      <w:jc w:val="both"/>
    </w:pPr>
    <w:rPr>
      <w:rFonts w:ascii="Times New Roman" w:eastAsia="Times New Roman" w:hAnsi="Times New Roman"/>
      <w:sz w:val="24"/>
      <w:szCs w:val="20"/>
    </w:rPr>
  </w:style>
  <w:style w:type="character" w:customStyle="1" w:styleId="afff6">
    <w:name w:val="Текст ТД Знак"/>
    <w:link w:val="a"/>
    <w:qFormat/>
    <w:locked/>
    <w:rsid w:val="00205197"/>
    <w:rPr>
      <w:rFonts w:ascii="Times New Roman" w:eastAsia="Times New Roman" w:hAnsi="Times New Roman" w:cs="Times New Roman"/>
      <w:sz w:val="24"/>
      <w:szCs w:val="20"/>
    </w:rPr>
  </w:style>
  <w:style w:type="character" w:customStyle="1" w:styleId="extended-textfull">
    <w:name w:val="extended-text__full"/>
    <w:basedOn w:val="a1"/>
    <w:rsid w:val="00205197"/>
  </w:style>
  <w:style w:type="character" w:customStyle="1" w:styleId="a9">
    <w:name w:val="Обычный (веб) Знак"/>
    <w:aliases w:val="Обычный (Web) Знак,Знак Знак1 Знак,Обычный (веб) Знак1 Знак Знак,Обычный (веб) Знак Знак Знак Знак,Обычный (Web) Знак Знак Знак Знак,Знак Знак1 Знак Знак Знак Знак,Обычный (Web) Знак1 Знак Знак"/>
    <w:link w:val="a8"/>
    <w:locked/>
    <w:rsid w:val="00205197"/>
    <w:rPr>
      <w:rFonts w:ascii="Arial" w:eastAsia="Times New Roman" w:hAnsi="Arial" w:cs="Arial"/>
      <w:color w:val="332E2D"/>
      <w:spacing w:val="2"/>
      <w:sz w:val="24"/>
      <w:szCs w:val="24"/>
      <w:lang w:eastAsia="ru-RU"/>
    </w:rPr>
  </w:style>
  <w:style w:type="paragraph" w:customStyle="1" w:styleId="afff7">
    <w:name w:val="Приложение"/>
    <w:basedOn w:val="a"/>
    <w:link w:val="afff8"/>
    <w:qFormat/>
    <w:rsid w:val="00205197"/>
    <w:pPr>
      <w:numPr>
        <w:numId w:val="0"/>
      </w:numPr>
      <w:ind w:left="8080"/>
      <w:jc w:val="right"/>
    </w:pPr>
    <w:rPr>
      <w:szCs w:val="24"/>
    </w:rPr>
  </w:style>
  <w:style w:type="character" w:customStyle="1" w:styleId="afff8">
    <w:name w:val="Приложение Знак"/>
    <w:basedOn w:val="afff6"/>
    <w:link w:val="afff7"/>
    <w:locked/>
    <w:rsid w:val="00205197"/>
    <w:rPr>
      <w:rFonts w:ascii="Times New Roman" w:eastAsia="Times New Roman" w:hAnsi="Times New Roman" w:cs="Times New Roman"/>
      <w:sz w:val="24"/>
      <w:szCs w:val="24"/>
    </w:rPr>
  </w:style>
  <w:style w:type="paragraph" w:customStyle="1" w:styleId="s1">
    <w:name w:val="s_1"/>
    <w:basedOn w:val="a0"/>
    <w:rsid w:val="0020519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3pt">
    <w:name w:val="Основной текст + 13 pt"/>
    <w:rsid w:val="00205197"/>
    <w:rPr>
      <w:rFonts w:ascii="Times New Roman" w:hAnsi="Times New Roman"/>
      <w:sz w:val="26"/>
      <w:u w:val="single"/>
    </w:rPr>
  </w:style>
  <w:style w:type="paragraph" w:styleId="afff9">
    <w:name w:val="annotation text"/>
    <w:basedOn w:val="a0"/>
    <w:link w:val="afffa"/>
    <w:uiPriority w:val="99"/>
    <w:rsid w:val="00205197"/>
    <w:rPr>
      <w:rFonts w:eastAsia="Times New Roman"/>
      <w:sz w:val="20"/>
      <w:szCs w:val="20"/>
    </w:rPr>
  </w:style>
  <w:style w:type="character" w:customStyle="1" w:styleId="afffa">
    <w:name w:val="Текст примечания Знак"/>
    <w:basedOn w:val="a1"/>
    <w:link w:val="afff9"/>
    <w:uiPriority w:val="99"/>
    <w:rsid w:val="00205197"/>
    <w:rPr>
      <w:rFonts w:ascii="Calibri" w:eastAsia="Times New Roman" w:hAnsi="Calibri" w:cs="Times New Roman"/>
      <w:sz w:val="20"/>
      <w:szCs w:val="20"/>
    </w:rPr>
  </w:style>
  <w:style w:type="character" w:customStyle="1" w:styleId="afffb">
    <w:name w:val="Основной текст + Не полужирный"/>
    <w:rsid w:val="00205197"/>
    <w:rPr>
      <w:rFonts w:ascii="Times New Roman" w:eastAsia="Times New Roman" w:hAnsi="Times New Roman"/>
      <w:b/>
      <w:bCs/>
      <w:color w:val="000000"/>
      <w:spacing w:val="0"/>
      <w:w w:val="100"/>
      <w:position w:val="0"/>
      <w:sz w:val="23"/>
      <w:szCs w:val="23"/>
      <w:shd w:val="clear" w:color="auto" w:fill="FFFFFF"/>
      <w:lang w:val="ru-RU"/>
    </w:rPr>
  </w:style>
  <w:style w:type="paragraph" w:customStyle="1" w:styleId="afffc">
    <w:name w:val="выступ"/>
    <w:basedOn w:val="a0"/>
    <w:rsid w:val="00205197"/>
    <w:pPr>
      <w:spacing w:before="120" w:after="0" w:line="240" w:lineRule="auto"/>
      <w:ind w:left="709" w:hanging="709"/>
      <w:jc w:val="both"/>
    </w:pPr>
    <w:rPr>
      <w:rFonts w:ascii="Times New Roman" w:eastAsia="Times New Roman" w:hAnsi="Times New Roman"/>
      <w:b/>
      <w:bCs/>
      <w:i/>
      <w:color w:val="000000"/>
      <w:sz w:val="24"/>
      <w:szCs w:val="24"/>
      <w:lang w:eastAsia="ru-RU"/>
    </w:rPr>
  </w:style>
  <w:style w:type="character" w:customStyle="1" w:styleId="0pt1">
    <w:name w:val="Основной текст + Интервал 0 pt"/>
    <w:basedOn w:val="afe"/>
    <w:rsid w:val="0020519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rPr>
  </w:style>
  <w:style w:type="character" w:customStyle="1" w:styleId="9">
    <w:name w:val="Основной текст (9)_"/>
    <w:basedOn w:val="a1"/>
    <w:link w:val="90"/>
    <w:rsid w:val="00205197"/>
    <w:rPr>
      <w:rFonts w:ascii="Times New Roman" w:eastAsia="Times New Roman" w:hAnsi="Times New Roman" w:cs="Times New Roman"/>
      <w:b/>
      <w:bCs/>
      <w:spacing w:val="2"/>
      <w:sz w:val="21"/>
      <w:szCs w:val="21"/>
      <w:shd w:val="clear" w:color="auto" w:fill="FFFFFF"/>
    </w:rPr>
  </w:style>
  <w:style w:type="character" w:customStyle="1" w:styleId="122">
    <w:name w:val="Основной текст (12)_"/>
    <w:basedOn w:val="a1"/>
    <w:link w:val="123"/>
    <w:rsid w:val="00205197"/>
    <w:rPr>
      <w:rFonts w:ascii="Times New Roman" w:eastAsia="Times New Roman" w:hAnsi="Times New Roman" w:cs="Times New Roman"/>
      <w:b/>
      <w:bCs/>
      <w:i/>
      <w:iCs/>
      <w:spacing w:val="2"/>
      <w:shd w:val="clear" w:color="auto" w:fill="FFFFFF"/>
    </w:rPr>
  </w:style>
  <w:style w:type="paragraph" w:customStyle="1" w:styleId="90">
    <w:name w:val="Основной текст (9)"/>
    <w:basedOn w:val="a0"/>
    <w:link w:val="9"/>
    <w:rsid w:val="00205197"/>
    <w:pPr>
      <w:widowControl w:val="0"/>
      <w:shd w:val="clear" w:color="auto" w:fill="FFFFFF"/>
      <w:spacing w:before="360" w:after="660" w:line="0" w:lineRule="atLeast"/>
      <w:jc w:val="center"/>
    </w:pPr>
    <w:rPr>
      <w:rFonts w:ascii="Times New Roman" w:eastAsia="Times New Roman" w:hAnsi="Times New Roman"/>
      <w:b/>
      <w:bCs/>
      <w:spacing w:val="2"/>
      <w:sz w:val="21"/>
      <w:szCs w:val="21"/>
    </w:rPr>
  </w:style>
  <w:style w:type="paragraph" w:customStyle="1" w:styleId="123">
    <w:name w:val="Основной текст (12)"/>
    <w:basedOn w:val="a0"/>
    <w:link w:val="122"/>
    <w:rsid w:val="00205197"/>
    <w:pPr>
      <w:widowControl w:val="0"/>
      <w:shd w:val="clear" w:color="auto" w:fill="FFFFFF"/>
      <w:spacing w:before="60" w:after="0" w:line="0" w:lineRule="atLeast"/>
    </w:pPr>
    <w:rPr>
      <w:rFonts w:ascii="Times New Roman" w:eastAsia="Times New Roman" w:hAnsi="Times New Roman"/>
      <w:b/>
      <w:bCs/>
      <w:i/>
      <w:iCs/>
      <w:spacing w:val="2"/>
    </w:rPr>
  </w:style>
  <w:style w:type="character" w:customStyle="1" w:styleId="normaltextrun">
    <w:name w:val="normaltextrun"/>
    <w:rsid w:val="00205197"/>
  </w:style>
  <w:style w:type="character" w:customStyle="1" w:styleId="eop">
    <w:name w:val="eop"/>
    <w:rsid w:val="00205197"/>
  </w:style>
  <w:style w:type="paragraph" w:customStyle="1" w:styleId="ConsNormal">
    <w:name w:val="ConsNormal"/>
    <w:rsid w:val="002051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4">
    <w:name w:val="Обычный + 11 пт"/>
    <w:basedOn w:val="a0"/>
    <w:link w:val="115"/>
    <w:rsid w:val="00205197"/>
    <w:pPr>
      <w:spacing w:after="0" w:line="240" w:lineRule="auto"/>
      <w:jc w:val="both"/>
    </w:pPr>
    <w:rPr>
      <w:rFonts w:ascii="Times New Roman" w:eastAsia="Times New Roman" w:hAnsi="Times New Roman"/>
      <w:sz w:val="24"/>
      <w:szCs w:val="24"/>
      <w:lang w:eastAsia="ru-RU"/>
    </w:rPr>
  </w:style>
  <w:style w:type="character" w:customStyle="1" w:styleId="115">
    <w:name w:val="Обычный + 11 пт Знак"/>
    <w:basedOn w:val="a1"/>
    <w:link w:val="114"/>
    <w:rsid w:val="00205197"/>
    <w:rPr>
      <w:rFonts w:ascii="Times New Roman" w:eastAsia="Times New Roman" w:hAnsi="Times New Roman" w:cs="Times New Roman"/>
      <w:sz w:val="24"/>
      <w:szCs w:val="24"/>
      <w:lang w:eastAsia="ru-RU"/>
    </w:rPr>
  </w:style>
  <w:style w:type="paragraph" w:customStyle="1" w:styleId="afffd">
    <w:name w:val="Нормальный (таблица)"/>
    <w:basedOn w:val="a0"/>
    <w:next w:val="a0"/>
    <w:rsid w:val="00205197"/>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3b">
    <w:name w:val="Основной текст3"/>
    <w:basedOn w:val="a0"/>
    <w:rsid w:val="00136D35"/>
    <w:pPr>
      <w:widowControl w:val="0"/>
      <w:shd w:val="clear" w:color="auto" w:fill="FFFFFF"/>
      <w:spacing w:after="420" w:line="0" w:lineRule="atLeast"/>
    </w:pPr>
    <w:rPr>
      <w:rFonts w:ascii="Times New Roman" w:eastAsia="Times New Roman" w:hAnsi="Times New Roman"/>
      <w:sz w:val="26"/>
      <w:szCs w:val="26"/>
    </w:rPr>
  </w:style>
  <w:style w:type="character" w:customStyle="1" w:styleId="2MSReferenceSansSerif13pt">
    <w:name w:val="Основной текст (2) + MS Reference Sans Serif;13 pt"/>
    <w:basedOn w:val="a1"/>
    <w:rsid w:val="006F2AB2"/>
    <w:rPr>
      <w:rFonts w:ascii="MS Reference Sans Serif" w:eastAsia="MS Reference Sans Serif" w:hAnsi="MS Reference Sans Serif" w:cs="MS Reference Sans Serif"/>
      <w:color w:val="000000"/>
      <w:spacing w:val="0"/>
      <w:w w:val="100"/>
      <w:position w:val="0"/>
      <w:sz w:val="26"/>
      <w:szCs w:val="26"/>
      <w:shd w:val="clear" w:color="auto" w:fill="FFFFFF"/>
      <w:lang w:val="ru-RU" w:eastAsia="ru-RU" w:bidi="ru-RU"/>
    </w:rPr>
  </w:style>
  <w:style w:type="character" w:customStyle="1" w:styleId="2f1">
    <w:name w:val="Основной текст (2) + Полужирный"/>
    <w:basedOn w:val="a1"/>
    <w:rsid w:val="006F2AB2"/>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blk">
    <w:name w:val="blk"/>
    <w:basedOn w:val="a1"/>
    <w:rsid w:val="00136839"/>
  </w:style>
  <w:style w:type="paragraph" w:customStyle="1" w:styleId="211">
    <w:name w:val="Основной текст 21"/>
    <w:basedOn w:val="a0"/>
    <w:rsid w:val="00136839"/>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sz w:val="24"/>
      <w:szCs w:val="20"/>
      <w:lang w:eastAsia="ru-RU"/>
    </w:rPr>
  </w:style>
  <w:style w:type="paragraph" w:customStyle="1" w:styleId="60">
    <w:name w:val="Обычный6"/>
    <w:rsid w:val="00B02F4F"/>
    <w:pPr>
      <w:suppressAutoHyphens/>
      <w:spacing w:after="0" w:line="240" w:lineRule="auto"/>
    </w:pPr>
    <w:rPr>
      <w:rFonts w:ascii="Times New Roman" w:eastAsia="Arial" w:hAnsi="Times New Roman" w:cs="Times New Roman"/>
      <w:sz w:val="24"/>
      <w:szCs w:val="20"/>
      <w:lang w:eastAsia="ar-SA"/>
    </w:rPr>
  </w:style>
  <w:style w:type="paragraph" w:customStyle="1" w:styleId="afffe">
    <w:next w:val="aff"/>
    <w:uiPriority w:val="99"/>
    <w:rsid w:val="00B02F4F"/>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table" w:customStyle="1" w:styleId="44">
    <w:name w:val="Сетка таблицы4"/>
    <w:basedOn w:val="a2"/>
    <w:next w:val="af5"/>
    <w:uiPriority w:val="59"/>
    <w:qFormat/>
    <w:rsid w:val="00BA7E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DocList">
    <w:name w:val="ConsPlusDocList"/>
    <w:next w:val="a0"/>
    <w:rsid w:val="00BA7E36"/>
    <w:pPr>
      <w:widowControl w:val="0"/>
      <w:suppressAutoHyphens/>
      <w:spacing w:after="0" w:line="240" w:lineRule="auto"/>
    </w:pPr>
    <w:rPr>
      <w:rFonts w:ascii="Arial" w:eastAsia="Calibri" w:hAnsi="Arial" w:cs="Arial"/>
      <w:sz w:val="20"/>
      <w:szCs w:val="20"/>
    </w:rPr>
  </w:style>
  <w:style w:type="paragraph" w:customStyle="1" w:styleId="Preformat">
    <w:name w:val="Preformat"/>
    <w:rsid w:val="004543E1"/>
    <w:pPr>
      <w:snapToGrid w:val="0"/>
      <w:spacing w:after="0" w:line="240" w:lineRule="auto"/>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57962">
      <w:bodyDiv w:val="1"/>
      <w:marLeft w:val="0"/>
      <w:marRight w:val="0"/>
      <w:marTop w:val="0"/>
      <w:marBottom w:val="0"/>
      <w:divBdr>
        <w:top w:val="none" w:sz="0" w:space="0" w:color="auto"/>
        <w:left w:val="none" w:sz="0" w:space="0" w:color="auto"/>
        <w:bottom w:val="none" w:sz="0" w:space="0" w:color="auto"/>
        <w:right w:val="none" w:sz="0" w:space="0" w:color="auto"/>
      </w:divBdr>
    </w:div>
    <w:div w:id="52430548">
      <w:bodyDiv w:val="1"/>
      <w:marLeft w:val="0"/>
      <w:marRight w:val="0"/>
      <w:marTop w:val="0"/>
      <w:marBottom w:val="0"/>
      <w:divBdr>
        <w:top w:val="none" w:sz="0" w:space="0" w:color="auto"/>
        <w:left w:val="none" w:sz="0" w:space="0" w:color="auto"/>
        <w:bottom w:val="none" w:sz="0" w:space="0" w:color="auto"/>
        <w:right w:val="none" w:sz="0" w:space="0" w:color="auto"/>
      </w:divBdr>
    </w:div>
    <w:div w:id="155652100">
      <w:bodyDiv w:val="1"/>
      <w:marLeft w:val="0"/>
      <w:marRight w:val="0"/>
      <w:marTop w:val="0"/>
      <w:marBottom w:val="0"/>
      <w:divBdr>
        <w:top w:val="none" w:sz="0" w:space="0" w:color="auto"/>
        <w:left w:val="none" w:sz="0" w:space="0" w:color="auto"/>
        <w:bottom w:val="none" w:sz="0" w:space="0" w:color="auto"/>
        <w:right w:val="none" w:sz="0" w:space="0" w:color="auto"/>
      </w:divBdr>
    </w:div>
    <w:div w:id="223218957">
      <w:bodyDiv w:val="1"/>
      <w:marLeft w:val="0"/>
      <w:marRight w:val="0"/>
      <w:marTop w:val="0"/>
      <w:marBottom w:val="0"/>
      <w:divBdr>
        <w:top w:val="none" w:sz="0" w:space="0" w:color="auto"/>
        <w:left w:val="none" w:sz="0" w:space="0" w:color="auto"/>
        <w:bottom w:val="none" w:sz="0" w:space="0" w:color="auto"/>
        <w:right w:val="none" w:sz="0" w:space="0" w:color="auto"/>
      </w:divBdr>
    </w:div>
    <w:div w:id="279649174">
      <w:bodyDiv w:val="1"/>
      <w:marLeft w:val="0"/>
      <w:marRight w:val="0"/>
      <w:marTop w:val="0"/>
      <w:marBottom w:val="0"/>
      <w:divBdr>
        <w:top w:val="none" w:sz="0" w:space="0" w:color="auto"/>
        <w:left w:val="none" w:sz="0" w:space="0" w:color="auto"/>
        <w:bottom w:val="none" w:sz="0" w:space="0" w:color="auto"/>
        <w:right w:val="none" w:sz="0" w:space="0" w:color="auto"/>
      </w:divBdr>
    </w:div>
    <w:div w:id="394552912">
      <w:bodyDiv w:val="1"/>
      <w:marLeft w:val="0"/>
      <w:marRight w:val="0"/>
      <w:marTop w:val="0"/>
      <w:marBottom w:val="0"/>
      <w:divBdr>
        <w:top w:val="none" w:sz="0" w:space="0" w:color="auto"/>
        <w:left w:val="none" w:sz="0" w:space="0" w:color="auto"/>
        <w:bottom w:val="none" w:sz="0" w:space="0" w:color="auto"/>
        <w:right w:val="none" w:sz="0" w:space="0" w:color="auto"/>
      </w:divBdr>
    </w:div>
    <w:div w:id="397821358">
      <w:bodyDiv w:val="1"/>
      <w:marLeft w:val="0"/>
      <w:marRight w:val="0"/>
      <w:marTop w:val="0"/>
      <w:marBottom w:val="0"/>
      <w:divBdr>
        <w:top w:val="none" w:sz="0" w:space="0" w:color="auto"/>
        <w:left w:val="none" w:sz="0" w:space="0" w:color="auto"/>
        <w:bottom w:val="none" w:sz="0" w:space="0" w:color="auto"/>
        <w:right w:val="none" w:sz="0" w:space="0" w:color="auto"/>
      </w:divBdr>
    </w:div>
    <w:div w:id="403454844">
      <w:bodyDiv w:val="1"/>
      <w:marLeft w:val="0"/>
      <w:marRight w:val="0"/>
      <w:marTop w:val="0"/>
      <w:marBottom w:val="0"/>
      <w:divBdr>
        <w:top w:val="none" w:sz="0" w:space="0" w:color="auto"/>
        <w:left w:val="none" w:sz="0" w:space="0" w:color="auto"/>
        <w:bottom w:val="none" w:sz="0" w:space="0" w:color="auto"/>
        <w:right w:val="none" w:sz="0" w:space="0" w:color="auto"/>
      </w:divBdr>
    </w:div>
    <w:div w:id="456215159">
      <w:bodyDiv w:val="1"/>
      <w:marLeft w:val="0"/>
      <w:marRight w:val="0"/>
      <w:marTop w:val="0"/>
      <w:marBottom w:val="0"/>
      <w:divBdr>
        <w:top w:val="none" w:sz="0" w:space="0" w:color="auto"/>
        <w:left w:val="none" w:sz="0" w:space="0" w:color="auto"/>
        <w:bottom w:val="none" w:sz="0" w:space="0" w:color="auto"/>
        <w:right w:val="none" w:sz="0" w:space="0" w:color="auto"/>
      </w:divBdr>
    </w:div>
    <w:div w:id="510880108">
      <w:bodyDiv w:val="1"/>
      <w:marLeft w:val="0"/>
      <w:marRight w:val="0"/>
      <w:marTop w:val="0"/>
      <w:marBottom w:val="0"/>
      <w:divBdr>
        <w:top w:val="none" w:sz="0" w:space="0" w:color="auto"/>
        <w:left w:val="none" w:sz="0" w:space="0" w:color="auto"/>
        <w:bottom w:val="none" w:sz="0" w:space="0" w:color="auto"/>
        <w:right w:val="none" w:sz="0" w:space="0" w:color="auto"/>
      </w:divBdr>
    </w:div>
    <w:div w:id="566767213">
      <w:bodyDiv w:val="1"/>
      <w:marLeft w:val="0"/>
      <w:marRight w:val="0"/>
      <w:marTop w:val="0"/>
      <w:marBottom w:val="0"/>
      <w:divBdr>
        <w:top w:val="none" w:sz="0" w:space="0" w:color="auto"/>
        <w:left w:val="none" w:sz="0" w:space="0" w:color="auto"/>
        <w:bottom w:val="none" w:sz="0" w:space="0" w:color="auto"/>
        <w:right w:val="none" w:sz="0" w:space="0" w:color="auto"/>
      </w:divBdr>
    </w:div>
    <w:div w:id="573051659">
      <w:bodyDiv w:val="1"/>
      <w:marLeft w:val="0"/>
      <w:marRight w:val="0"/>
      <w:marTop w:val="0"/>
      <w:marBottom w:val="0"/>
      <w:divBdr>
        <w:top w:val="none" w:sz="0" w:space="0" w:color="auto"/>
        <w:left w:val="none" w:sz="0" w:space="0" w:color="auto"/>
        <w:bottom w:val="none" w:sz="0" w:space="0" w:color="auto"/>
        <w:right w:val="none" w:sz="0" w:space="0" w:color="auto"/>
      </w:divBdr>
    </w:div>
    <w:div w:id="695470768">
      <w:bodyDiv w:val="1"/>
      <w:marLeft w:val="0"/>
      <w:marRight w:val="0"/>
      <w:marTop w:val="0"/>
      <w:marBottom w:val="0"/>
      <w:divBdr>
        <w:top w:val="none" w:sz="0" w:space="0" w:color="auto"/>
        <w:left w:val="none" w:sz="0" w:space="0" w:color="auto"/>
        <w:bottom w:val="none" w:sz="0" w:space="0" w:color="auto"/>
        <w:right w:val="none" w:sz="0" w:space="0" w:color="auto"/>
      </w:divBdr>
    </w:div>
    <w:div w:id="793400921">
      <w:bodyDiv w:val="1"/>
      <w:marLeft w:val="0"/>
      <w:marRight w:val="0"/>
      <w:marTop w:val="0"/>
      <w:marBottom w:val="0"/>
      <w:divBdr>
        <w:top w:val="none" w:sz="0" w:space="0" w:color="auto"/>
        <w:left w:val="none" w:sz="0" w:space="0" w:color="auto"/>
        <w:bottom w:val="none" w:sz="0" w:space="0" w:color="auto"/>
        <w:right w:val="none" w:sz="0" w:space="0" w:color="auto"/>
      </w:divBdr>
    </w:div>
    <w:div w:id="872881806">
      <w:bodyDiv w:val="1"/>
      <w:marLeft w:val="0"/>
      <w:marRight w:val="0"/>
      <w:marTop w:val="0"/>
      <w:marBottom w:val="0"/>
      <w:divBdr>
        <w:top w:val="none" w:sz="0" w:space="0" w:color="auto"/>
        <w:left w:val="none" w:sz="0" w:space="0" w:color="auto"/>
        <w:bottom w:val="none" w:sz="0" w:space="0" w:color="auto"/>
        <w:right w:val="none" w:sz="0" w:space="0" w:color="auto"/>
      </w:divBdr>
    </w:div>
    <w:div w:id="958494725">
      <w:bodyDiv w:val="1"/>
      <w:marLeft w:val="0"/>
      <w:marRight w:val="0"/>
      <w:marTop w:val="0"/>
      <w:marBottom w:val="0"/>
      <w:divBdr>
        <w:top w:val="none" w:sz="0" w:space="0" w:color="auto"/>
        <w:left w:val="none" w:sz="0" w:space="0" w:color="auto"/>
        <w:bottom w:val="none" w:sz="0" w:space="0" w:color="auto"/>
        <w:right w:val="none" w:sz="0" w:space="0" w:color="auto"/>
      </w:divBdr>
    </w:div>
    <w:div w:id="961500776">
      <w:bodyDiv w:val="1"/>
      <w:marLeft w:val="0"/>
      <w:marRight w:val="0"/>
      <w:marTop w:val="0"/>
      <w:marBottom w:val="0"/>
      <w:divBdr>
        <w:top w:val="none" w:sz="0" w:space="0" w:color="auto"/>
        <w:left w:val="none" w:sz="0" w:space="0" w:color="auto"/>
        <w:bottom w:val="none" w:sz="0" w:space="0" w:color="auto"/>
        <w:right w:val="none" w:sz="0" w:space="0" w:color="auto"/>
      </w:divBdr>
    </w:div>
    <w:div w:id="972711447">
      <w:bodyDiv w:val="1"/>
      <w:marLeft w:val="0"/>
      <w:marRight w:val="0"/>
      <w:marTop w:val="0"/>
      <w:marBottom w:val="0"/>
      <w:divBdr>
        <w:top w:val="none" w:sz="0" w:space="0" w:color="auto"/>
        <w:left w:val="none" w:sz="0" w:space="0" w:color="auto"/>
        <w:bottom w:val="none" w:sz="0" w:space="0" w:color="auto"/>
        <w:right w:val="none" w:sz="0" w:space="0" w:color="auto"/>
      </w:divBdr>
    </w:div>
    <w:div w:id="1000084954">
      <w:bodyDiv w:val="1"/>
      <w:marLeft w:val="0"/>
      <w:marRight w:val="0"/>
      <w:marTop w:val="0"/>
      <w:marBottom w:val="0"/>
      <w:divBdr>
        <w:top w:val="none" w:sz="0" w:space="0" w:color="auto"/>
        <w:left w:val="none" w:sz="0" w:space="0" w:color="auto"/>
        <w:bottom w:val="none" w:sz="0" w:space="0" w:color="auto"/>
        <w:right w:val="none" w:sz="0" w:space="0" w:color="auto"/>
      </w:divBdr>
    </w:div>
    <w:div w:id="1041518734">
      <w:bodyDiv w:val="1"/>
      <w:marLeft w:val="0"/>
      <w:marRight w:val="0"/>
      <w:marTop w:val="0"/>
      <w:marBottom w:val="0"/>
      <w:divBdr>
        <w:top w:val="none" w:sz="0" w:space="0" w:color="auto"/>
        <w:left w:val="none" w:sz="0" w:space="0" w:color="auto"/>
        <w:bottom w:val="none" w:sz="0" w:space="0" w:color="auto"/>
        <w:right w:val="none" w:sz="0" w:space="0" w:color="auto"/>
      </w:divBdr>
    </w:div>
    <w:div w:id="1207791959">
      <w:bodyDiv w:val="1"/>
      <w:marLeft w:val="0"/>
      <w:marRight w:val="0"/>
      <w:marTop w:val="0"/>
      <w:marBottom w:val="0"/>
      <w:divBdr>
        <w:top w:val="none" w:sz="0" w:space="0" w:color="auto"/>
        <w:left w:val="none" w:sz="0" w:space="0" w:color="auto"/>
        <w:bottom w:val="none" w:sz="0" w:space="0" w:color="auto"/>
        <w:right w:val="none" w:sz="0" w:space="0" w:color="auto"/>
      </w:divBdr>
    </w:div>
    <w:div w:id="1250040837">
      <w:bodyDiv w:val="1"/>
      <w:marLeft w:val="0"/>
      <w:marRight w:val="0"/>
      <w:marTop w:val="0"/>
      <w:marBottom w:val="0"/>
      <w:divBdr>
        <w:top w:val="none" w:sz="0" w:space="0" w:color="auto"/>
        <w:left w:val="none" w:sz="0" w:space="0" w:color="auto"/>
        <w:bottom w:val="none" w:sz="0" w:space="0" w:color="auto"/>
        <w:right w:val="none" w:sz="0" w:space="0" w:color="auto"/>
      </w:divBdr>
    </w:div>
    <w:div w:id="1327781555">
      <w:bodyDiv w:val="1"/>
      <w:marLeft w:val="0"/>
      <w:marRight w:val="0"/>
      <w:marTop w:val="0"/>
      <w:marBottom w:val="0"/>
      <w:divBdr>
        <w:top w:val="none" w:sz="0" w:space="0" w:color="auto"/>
        <w:left w:val="none" w:sz="0" w:space="0" w:color="auto"/>
        <w:bottom w:val="none" w:sz="0" w:space="0" w:color="auto"/>
        <w:right w:val="none" w:sz="0" w:space="0" w:color="auto"/>
      </w:divBdr>
    </w:div>
    <w:div w:id="1371955771">
      <w:bodyDiv w:val="1"/>
      <w:marLeft w:val="0"/>
      <w:marRight w:val="0"/>
      <w:marTop w:val="0"/>
      <w:marBottom w:val="0"/>
      <w:divBdr>
        <w:top w:val="none" w:sz="0" w:space="0" w:color="auto"/>
        <w:left w:val="none" w:sz="0" w:space="0" w:color="auto"/>
        <w:bottom w:val="none" w:sz="0" w:space="0" w:color="auto"/>
        <w:right w:val="none" w:sz="0" w:space="0" w:color="auto"/>
      </w:divBdr>
    </w:div>
    <w:div w:id="1420525016">
      <w:bodyDiv w:val="1"/>
      <w:marLeft w:val="0"/>
      <w:marRight w:val="0"/>
      <w:marTop w:val="0"/>
      <w:marBottom w:val="0"/>
      <w:divBdr>
        <w:top w:val="none" w:sz="0" w:space="0" w:color="auto"/>
        <w:left w:val="none" w:sz="0" w:space="0" w:color="auto"/>
        <w:bottom w:val="none" w:sz="0" w:space="0" w:color="auto"/>
        <w:right w:val="none" w:sz="0" w:space="0" w:color="auto"/>
      </w:divBdr>
    </w:div>
    <w:div w:id="1495337787">
      <w:bodyDiv w:val="1"/>
      <w:marLeft w:val="0"/>
      <w:marRight w:val="0"/>
      <w:marTop w:val="0"/>
      <w:marBottom w:val="0"/>
      <w:divBdr>
        <w:top w:val="none" w:sz="0" w:space="0" w:color="auto"/>
        <w:left w:val="none" w:sz="0" w:space="0" w:color="auto"/>
        <w:bottom w:val="none" w:sz="0" w:space="0" w:color="auto"/>
        <w:right w:val="none" w:sz="0" w:space="0" w:color="auto"/>
      </w:divBdr>
    </w:div>
    <w:div w:id="1551575501">
      <w:bodyDiv w:val="1"/>
      <w:marLeft w:val="0"/>
      <w:marRight w:val="0"/>
      <w:marTop w:val="0"/>
      <w:marBottom w:val="0"/>
      <w:divBdr>
        <w:top w:val="none" w:sz="0" w:space="0" w:color="auto"/>
        <w:left w:val="none" w:sz="0" w:space="0" w:color="auto"/>
        <w:bottom w:val="none" w:sz="0" w:space="0" w:color="auto"/>
        <w:right w:val="none" w:sz="0" w:space="0" w:color="auto"/>
      </w:divBdr>
    </w:div>
    <w:div w:id="1619337002">
      <w:bodyDiv w:val="1"/>
      <w:marLeft w:val="0"/>
      <w:marRight w:val="0"/>
      <w:marTop w:val="0"/>
      <w:marBottom w:val="0"/>
      <w:divBdr>
        <w:top w:val="none" w:sz="0" w:space="0" w:color="auto"/>
        <w:left w:val="none" w:sz="0" w:space="0" w:color="auto"/>
        <w:bottom w:val="none" w:sz="0" w:space="0" w:color="auto"/>
        <w:right w:val="none" w:sz="0" w:space="0" w:color="auto"/>
      </w:divBdr>
    </w:div>
    <w:div w:id="1786188462">
      <w:bodyDiv w:val="1"/>
      <w:marLeft w:val="0"/>
      <w:marRight w:val="0"/>
      <w:marTop w:val="0"/>
      <w:marBottom w:val="0"/>
      <w:divBdr>
        <w:top w:val="none" w:sz="0" w:space="0" w:color="auto"/>
        <w:left w:val="none" w:sz="0" w:space="0" w:color="auto"/>
        <w:bottom w:val="none" w:sz="0" w:space="0" w:color="auto"/>
        <w:right w:val="none" w:sz="0" w:space="0" w:color="auto"/>
      </w:divBdr>
    </w:div>
    <w:div w:id="1913272143">
      <w:bodyDiv w:val="1"/>
      <w:marLeft w:val="0"/>
      <w:marRight w:val="0"/>
      <w:marTop w:val="0"/>
      <w:marBottom w:val="0"/>
      <w:divBdr>
        <w:top w:val="none" w:sz="0" w:space="0" w:color="auto"/>
        <w:left w:val="none" w:sz="0" w:space="0" w:color="auto"/>
        <w:bottom w:val="none" w:sz="0" w:space="0" w:color="auto"/>
        <w:right w:val="none" w:sz="0" w:space="0" w:color="auto"/>
      </w:divBdr>
    </w:div>
    <w:div w:id="1915780645">
      <w:bodyDiv w:val="1"/>
      <w:marLeft w:val="0"/>
      <w:marRight w:val="0"/>
      <w:marTop w:val="0"/>
      <w:marBottom w:val="0"/>
      <w:divBdr>
        <w:top w:val="none" w:sz="0" w:space="0" w:color="auto"/>
        <w:left w:val="none" w:sz="0" w:space="0" w:color="auto"/>
        <w:bottom w:val="none" w:sz="0" w:space="0" w:color="auto"/>
        <w:right w:val="none" w:sz="0" w:space="0" w:color="auto"/>
      </w:divBdr>
    </w:div>
    <w:div w:id="193462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0CFF5-0FEE-4685-BD01-AF1C4C5C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6127</Words>
  <Characters>34925</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Domashenkova</dc:creator>
  <cp:lastModifiedBy>1</cp:lastModifiedBy>
  <cp:revision>2</cp:revision>
  <cp:lastPrinted>2023-08-15T08:37:00Z</cp:lastPrinted>
  <dcterms:created xsi:type="dcterms:W3CDTF">2023-08-15T08:43:00Z</dcterms:created>
  <dcterms:modified xsi:type="dcterms:W3CDTF">2023-08-15T08:43:00Z</dcterms:modified>
</cp:coreProperties>
</file>