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53509B" w:rsidP="00202A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8A5ECC" w:rsidRDefault="000C1B5A" w:rsidP="00202A5A">
      <w:pPr>
        <w:jc w:val="both"/>
        <w:rPr>
          <w:sz w:val="28"/>
          <w:szCs w:val="28"/>
          <w:u w:val="single"/>
        </w:rPr>
      </w:pPr>
      <w:r w:rsidRPr="00AA25E7">
        <w:rPr>
          <w:sz w:val="28"/>
          <w:szCs w:val="28"/>
          <w:u w:val="single"/>
        </w:rPr>
        <w:t>2</w:t>
      </w:r>
      <w:r w:rsidR="00202A5A">
        <w:rPr>
          <w:sz w:val="28"/>
          <w:szCs w:val="28"/>
          <w:u w:val="single"/>
        </w:rPr>
        <w:t>9</w:t>
      </w:r>
      <w:r w:rsidR="00E95381" w:rsidRPr="00AA25E7">
        <w:rPr>
          <w:sz w:val="28"/>
          <w:szCs w:val="28"/>
          <w:u w:val="single"/>
        </w:rPr>
        <w:t>.01.2024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5939A2">
        <w:rPr>
          <w:sz w:val="28"/>
          <w:szCs w:val="28"/>
          <w:u w:val="single"/>
        </w:rPr>
        <w:t>6</w:t>
      </w:r>
      <w:r w:rsidR="008A5ECC" w:rsidRPr="008A5ECC">
        <w:rPr>
          <w:sz w:val="28"/>
          <w:szCs w:val="28"/>
          <w:u w:val="single"/>
        </w:rPr>
        <w:t>5</w:t>
      </w:r>
    </w:p>
    <w:p w:rsidR="00B341D8" w:rsidRDefault="00B341D8" w:rsidP="00202A5A">
      <w:pPr>
        <w:ind w:firstLine="709"/>
        <w:jc w:val="both"/>
        <w:rPr>
          <w:b/>
          <w:sz w:val="28"/>
          <w:szCs w:val="28"/>
        </w:rPr>
      </w:pPr>
    </w:p>
    <w:p w:rsidR="008A5ECC" w:rsidRPr="008A5ECC" w:rsidRDefault="008A5ECC" w:rsidP="008A5EC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A5ECC">
        <w:rPr>
          <w:rFonts w:eastAsia="Calibri"/>
          <w:b/>
          <w:sz w:val="28"/>
          <w:szCs w:val="28"/>
          <w:lang w:eastAsia="en-US"/>
        </w:rPr>
        <w:t>Об отмене постановлений</w:t>
      </w:r>
      <w:r w:rsidRPr="008A5ECC">
        <w:rPr>
          <w:rFonts w:eastAsia="Calibri"/>
          <w:b/>
          <w:sz w:val="28"/>
          <w:szCs w:val="28"/>
          <w:lang w:eastAsia="en-US"/>
        </w:rPr>
        <w:t xml:space="preserve"> </w:t>
      </w:r>
      <w:r w:rsidRPr="008A5ECC">
        <w:rPr>
          <w:rFonts w:eastAsia="Calibri"/>
          <w:b/>
          <w:sz w:val="28"/>
          <w:szCs w:val="28"/>
          <w:lang w:eastAsia="en-US"/>
        </w:rPr>
        <w:t>Администрации Сеченовского муниципального округа</w:t>
      </w:r>
    </w:p>
    <w:p w:rsidR="007B7F2D" w:rsidRPr="00403E7A" w:rsidRDefault="007B7F2D" w:rsidP="007B7F2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5ECC" w:rsidRPr="008A5ECC" w:rsidRDefault="008A5ECC" w:rsidP="008A5EC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A5ECC">
        <w:rPr>
          <w:rFonts w:eastAsia="Calibri"/>
          <w:sz w:val="28"/>
          <w:szCs w:val="28"/>
          <w:lang w:eastAsia="en-US"/>
        </w:rPr>
        <w:t>В соответствии с законом Нижегородской области от 12 апреля 2022 года №24-З «О преобразовании муниципальных образований Сеченовского муниципального района Нижегородской области», решением Совета депутатов Сеченовского муниципального округа Нижегородской области от 3 ноября 2022 года №38 «О переименовании администрации Сеченовского муниципального района Нижегородской области», в связи с разработкой и утверждением проекта «Схема теплоснабжения Сеченовского муниципального округа Нижегородской области на период с</w:t>
      </w:r>
      <w:proofErr w:type="gramEnd"/>
      <w:r w:rsidRPr="008A5ECC">
        <w:rPr>
          <w:rFonts w:eastAsia="Calibri"/>
          <w:sz w:val="28"/>
          <w:szCs w:val="28"/>
          <w:lang w:eastAsia="en-US"/>
        </w:rPr>
        <w:t xml:space="preserve"> 2024 по 2039 годы», Администрация Сеченовского муниципального округа Нижегородской области </w:t>
      </w:r>
      <w:r w:rsidRPr="008A5ECC">
        <w:rPr>
          <w:rFonts w:eastAsia="Calibri"/>
          <w:b/>
          <w:bCs/>
          <w:spacing w:val="100"/>
          <w:sz w:val="28"/>
          <w:szCs w:val="28"/>
          <w:lang w:eastAsia="en-US"/>
        </w:rPr>
        <w:t>постановляет</w:t>
      </w:r>
      <w:r w:rsidRPr="008A5ECC">
        <w:rPr>
          <w:rFonts w:eastAsia="Calibri"/>
          <w:sz w:val="28"/>
          <w:szCs w:val="28"/>
          <w:lang w:eastAsia="en-US"/>
        </w:rPr>
        <w:t>:</w:t>
      </w:r>
    </w:p>
    <w:p w:rsidR="008A5ECC" w:rsidRPr="008A5ECC" w:rsidRDefault="008A5ECC" w:rsidP="008A5ECC">
      <w:pPr>
        <w:numPr>
          <w:ilvl w:val="0"/>
          <w:numId w:val="7"/>
        </w:numPr>
        <w:tabs>
          <w:tab w:val="left" w:pos="1240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5ECC">
        <w:rPr>
          <w:rFonts w:eastAsia="Calibri"/>
          <w:sz w:val="28"/>
          <w:szCs w:val="28"/>
          <w:lang w:eastAsia="en-US"/>
        </w:rPr>
        <w:t>Отменить постановления</w:t>
      </w:r>
    </w:p>
    <w:p w:rsidR="008A5ECC" w:rsidRPr="008A5ECC" w:rsidRDefault="008A5ECC" w:rsidP="008A5ECC">
      <w:pPr>
        <w:tabs>
          <w:tab w:val="left" w:pos="124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5ECC">
        <w:rPr>
          <w:rFonts w:eastAsia="Calibri"/>
          <w:sz w:val="28"/>
          <w:szCs w:val="28"/>
          <w:lang w:eastAsia="en-US"/>
        </w:rPr>
        <w:t xml:space="preserve">- от 25.01.2022г. №53 «Об утверждении актуализированной схемы теплоснабжения Болтинского </w:t>
      </w:r>
      <w:bookmarkStart w:id="0" w:name="_GoBack"/>
      <w:bookmarkEnd w:id="0"/>
      <w:r w:rsidRPr="008A5ECC">
        <w:rPr>
          <w:rFonts w:eastAsia="Calibri"/>
          <w:sz w:val="28"/>
          <w:szCs w:val="28"/>
          <w:lang w:eastAsia="en-US"/>
        </w:rPr>
        <w:t xml:space="preserve">сельсовета Сеченовского района Нижегородской области на период до 2028 года», </w:t>
      </w:r>
    </w:p>
    <w:p w:rsidR="008A5ECC" w:rsidRPr="008A5ECC" w:rsidRDefault="008A5ECC" w:rsidP="008A5ECC">
      <w:pPr>
        <w:tabs>
          <w:tab w:val="left" w:pos="124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5ECC">
        <w:rPr>
          <w:rFonts w:eastAsia="Calibri"/>
          <w:sz w:val="28"/>
          <w:szCs w:val="28"/>
          <w:lang w:eastAsia="en-US"/>
        </w:rPr>
        <w:t>- от 25.01.2022г. №54 «Об утверждении актуализированной схемы теплоснабжения Васильевского сельсовета Сеченовского района Нижегородской области на период до 2028 года»,</w:t>
      </w:r>
    </w:p>
    <w:p w:rsidR="008A5ECC" w:rsidRPr="008A5ECC" w:rsidRDefault="008A5ECC" w:rsidP="008A5ECC">
      <w:pPr>
        <w:tabs>
          <w:tab w:val="left" w:pos="124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5ECC">
        <w:rPr>
          <w:rFonts w:eastAsia="Calibri"/>
          <w:sz w:val="28"/>
          <w:szCs w:val="28"/>
          <w:lang w:eastAsia="en-US"/>
        </w:rPr>
        <w:t xml:space="preserve"> - от 25.01.2022г. №58  «Об утверждении актуализированной схемы теплоснабжения </w:t>
      </w:r>
      <w:proofErr w:type="spellStart"/>
      <w:r w:rsidRPr="008A5ECC">
        <w:rPr>
          <w:rFonts w:eastAsia="Calibri"/>
          <w:sz w:val="28"/>
          <w:szCs w:val="28"/>
          <w:lang w:eastAsia="en-US"/>
        </w:rPr>
        <w:t>Верхнеталызинского</w:t>
      </w:r>
      <w:proofErr w:type="spellEnd"/>
      <w:r w:rsidRPr="008A5ECC">
        <w:rPr>
          <w:rFonts w:eastAsia="Calibri"/>
          <w:sz w:val="28"/>
          <w:szCs w:val="28"/>
          <w:lang w:eastAsia="en-US"/>
        </w:rPr>
        <w:t xml:space="preserve"> сельсовета Сеченовского района Нижегородской области на период до 2028 года»,</w:t>
      </w:r>
    </w:p>
    <w:p w:rsidR="008A5ECC" w:rsidRPr="008A5ECC" w:rsidRDefault="008A5ECC" w:rsidP="008A5ECC">
      <w:pPr>
        <w:tabs>
          <w:tab w:val="left" w:pos="124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5ECC">
        <w:rPr>
          <w:rFonts w:eastAsia="Calibri"/>
          <w:sz w:val="28"/>
          <w:szCs w:val="28"/>
          <w:lang w:eastAsia="en-US"/>
        </w:rPr>
        <w:t xml:space="preserve"> - от 25.01.2022г. №59 «Об утверждении актуализированной схемы теплоснабжения </w:t>
      </w:r>
      <w:proofErr w:type="spellStart"/>
      <w:r w:rsidRPr="008A5ECC">
        <w:rPr>
          <w:rFonts w:eastAsia="Calibri"/>
          <w:sz w:val="28"/>
          <w:szCs w:val="28"/>
          <w:lang w:eastAsia="en-US"/>
        </w:rPr>
        <w:t>Кочетовского</w:t>
      </w:r>
      <w:proofErr w:type="spellEnd"/>
      <w:r w:rsidRPr="008A5ECC">
        <w:rPr>
          <w:rFonts w:eastAsia="Calibri"/>
          <w:sz w:val="28"/>
          <w:szCs w:val="28"/>
          <w:lang w:eastAsia="en-US"/>
        </w:rPr>
        <w:t xml:space="preserve"> сельсовета Сеченовского района Нижегородской области на период до 2028 года», </w:t>
      </w:r>
    </w:p>
    <w:p w:rsidR="008A5ECC" w:rsidRPr="008A5ECC" w:rsidRDefault="008A5ECC" w:rsidP="008A5ECC">
      <w:pPr>
        <w:tabs>
          <w:tab w:val="left" w:pos="124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5ECC">
        <w:rPr>
          <w:rFonts w:eastAsia="Calibri"/>
          <w:sz w:val="28"/>
          <w:szCs w:val="28"/>
          <w:lang w:eastAsia="en-US"/>
        </w:rPr>
        <w:t xml:space="preserve">- от 25.01.2022г. №61 «Об утверждении актуализированной схемы теплоснабжения Красноостровского сельсовета Сеченовского района Нижегородской области на период до 2028 года», </w:t>
      </w:r>
    </w:p>
    <w:p w:rsidR="008A5ECC" w:rsidRPr="008A5ECC" w:rsidRDefault="008A5ECC" w:rsidP="008A5ECC">
      <w:pPr>
        <w:tabs>
          <w:tab w:val="left" w:pos="124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5ECC">
        <w:rPr>
          <w:rFonts w:eastAsia="Calibri"/>
          <w:sz w:val="28"/>
          <w:szCs w:val="28"/>
          <w:lang w:eastAsia="en-US"/>
        </w:rPr>
        <w:lastRenderedPageBreak/>
        <w:t xml:space="preserve"> - от 25.01.2022г. №63 «Об утверждении актуализированной схемы теплоснабжения </w:t>
      </w:r>
      <w:proofErr w:type="spellStart"/>
      <w:r w:rsidRPr="008A5ECC">
        <w:rPr>
          <w:rFonts w:eastAsia="Calibri"/>
          <w:sz w:val="28"/>
          <w:szCs w:val="28"/>
          <w:lang w:eastAsia="en-US"/>
        </w:rPr>
        <w:t>Мурзицкого</w:t>
      </w:r>
      <w:proofErr w:type="spellEnd"/>
      <w:r w:rsidRPr="008A5ECC">
        <w:rPr>
          <w:rFonts w:eastAsia="Calibri"/>
          <w:sz w:val="28"/>
          <w:szCs w:val="28"/>
          <w:lang w:eastAsia="en-US"/>
        </w:rPr>
        <w:t xml:space="preserve"> сельсовета Сеченовского района Нижегородской области на период до 2028 года», </w:t>
      </w:r>
    </w:p>
    <w:p w:rsidR="008A5ECC" w:rsidRPr="008A5ECC" w:rsidRDefault="008A5ECC" w:rsidP="008A5ECC">
      <w:pPr>
        <w:tabs>
          <w:tab w:val="left" w:pos="124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5ECC">
        <w:rPr>
          <w:rFonts w:eastAsia="Calibri"/>
          <w:sz w:val="28"/>
          <w:szCs w:val="28"/>
          <w:lang w:eastAsia="en-US"/>
        </w:rPr>
        <w:t>- от 25.01.2022г. №65 «Об утверждении актуализированной схемы теплоснабжения Сеченовского сельсовета Сеченовского района Нижегородской области на период до 2028 года».</w:t>
      </w:r>
    </w:p>
    <w:p w:rsidR="008A5ECC" w:rsidRPr="008A5ECC" w:rsidRDefault="008A5ECC" w:rsidP="008A5ECC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A5ECC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8A5ECC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</w:t>
      </w:r>
    </w:p>
    <w:p w:rsidR="008A5ECC" w:rsidRPr="008A5ECC" w:rsidRDefault="008A5ECC" w:rsidP="008A5EC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5ECC">
        <w:rPr>
          <w:rFonts w:eastAsia="Calibri"/>
          <w:sz w:val="28"/>
          <w:szCs w:val="28"/>
          <w:lang w:eastAsia="en-US"/>
        </w:rPr>
        <w:t xml:space="preserve">Администрации Сеченовского муниципального округа Нижегородской области  https://sechenovo.nobl.ru/ </w:t>
      </w:r>
    </w:p>
    <w:p w:rsidR="008A5ECC" w:rsidRPr="008A5ECC" w:rsidRDefault="008A5ECC" w:rsidP="008A5ECC">
      <w:pPr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5ECC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принятия.</w:t>
      </w:r>
    </w:p>
    <w:p w:rsidR="005939A2" w:rsidRPr="00403E7A" w:rsidRDefault="005939A2" w:rsidP="008A5ECC">
      <w:pPr>
        <w:ind w:firstLine="709"/>
        <w:jc w:val="both"/>
        <w:rPr>
          <w:sz w:val="26"/>
          <w:szCs w:val="26"/>
        </w:rPr>
      </w:pPr>
    </w:p>
    <w:p w:rsidR="00173C77" w:rsidRPr="00403E7A" w:rsidRDefault="00173C77" w:rsidP="008A5ECC">
      <w:pPr>
        <w:ind w:firstLine="709"/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A12424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sectPr w:rsidR="007B7F2D" w:rsidSect="00202A5A">
      <w:footnotePr>
        <w:numFmt w:val="upperRoman"/>
        <w:numRestart w:val="eachPage"/>
      </w:footnotePr>
      <w:pgSz w:w="11909" w:h="16838"/>
      <w:pgMar w:top="1418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986" w:rsidRDefault="003D5986" w:rsidP="00B6139B">
      <w:r>
        <w:separator/>
      </w:r>
    </w:p>
  </w:endnote>
  <w:endnote w:type="continuationSeparator" w:id="0">
    <w:p w:rsidR="003D5986" w:rsidRDefault="003D598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986" w:rsidRDefault="003D5986" w:rsidP="00B6139B">
      <w:r>
        <w:separator/>
      </w:r>
    </w:p>
  </w:footnote>
  <w:footnote w:type="continuationSeparator" w:id="0">
    <w:p w:rsidR="003D5986" w:rsidRDefault="003D598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60DD"/>
    <w:rsid w:val="00070F64"/>
    <w:rsid w:val="00072215"/>
    <w:rsid w:val="0007757A"/>
    <w:rsid w:val="0008352F"/>
    <w:rsid w:val="00090556"/>
    <w:rsid w:val="000922A1"/>
    <w:rsid w:val="000967CC"/>
    <w:rsid w:val="00097824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4279A"/>
    <w:rsid w:val="00353A5C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68E2"/>
    <w:rsid w:val="003C3C09"/>
    <w:rsid w:val="003C4A1A"/>
    <w:rsid w:val="003C55CC"/>
    <w:rsid w:val="003D5986"/>
    <w:rsid w:val="003D6E4D"/>
    <w:rsid w:val="003E1739"/>
    <w:rsid w:val="003F1C81"/>
    <w:rsid w:val="003F425C"/>
    <w:rsid w:val="004036F6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4A02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4040"/>
    <w:rsid w:val="006C55C2"/>
    <w:rsid w:val="006D028A"/>
    <w:rsid w:val="006D42E7"/>
    <w:rsid w:val="006D50E8"/>
    <w:rsid w:val="006E1CE7"/>
    <w:rsid w:val="006E627D"/>
    <w:rsid w:val="006E6379"/>
    <w:rsid w:val="00704A8C"/>
    <w:rsid w:val="00711A1C"/>
    <w:rsid w:val="00712A06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5D77"/>
    <w:rsid w:val="0082641A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A5ECC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3720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B3F56"/>
    <w:rsid w:val="009B512E"/>
    <w:rsid w:val="009C4FE9"/>
    <w:rsid w:val="009D20DE"/>
    <w:rsid w:val="009D5510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804E0"/>
    <w:rsid w:val="00A81272"/>
    <w:rsid w:val="00A83FA4"/>
    <w:rsid w:val="00A92D58"/>
    <w:rsid w:val="00A95853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E1740"/>
    <w:rsid w:val="00BF13F1"/>
    <w:rsid w:val="00BF2324"/>
    <w:rsid w:val="00BF34FF"/>
    <w:rsid w:val="00BF3CC0"/>
    <w:rsid w:val="00C044A1"/>
    <w:rsid w:val="00C07D9F"/>
    <w:rsid w:val="00C107B0"/>
    <w:rsid w:val="00C1239B"/>
    <w:rsid w:val="00C14876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5D51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9BCFC-A755-43E9-934A-3A709890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66</cp:revision>
  <cp:lastPrinted>2024-01-30T12:25:00Z</cp:lastPrinted>
  <dcterms:created xsi:type="dcterms:W3CDTF">2023-12-26T09:56:00Z</dcterms:created>
  <dcterms:modified xsi:type="dcterms:W3CDTF">2024-01-30T12:25:00Z</dcterms:modified>
</cp:coreProperties>
</file>